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A830" w14:textId="64F57095" w:rsidR="00BA16AB" w:rsidRPr="00BA16AB" w:rsidRDefault="00536870" w:rsidP="00536870">
      <w:pPr>
        <w:rPr>
          <w:rFonts w:ascii="Verdana" w:hAnsi="Verdana"/>
          <w:b/>
          <w:sz w:val="32"/>
          <w:szCs w:val="32"/>
        </w:rPr>
      </w:pPr>
      <w:r w:rsidRPr="00BA16AB">
        <w:rPr>
          <w:rFonts w:ascii="Verdana" w:hAnsi="Verdana"/>
          <w:b/>
          <w:sz w:val="32"/>
          <w:szCs w:val="32"/>
        </w:rPr>
        <w:t>FORTEGNELSE OVER PERSONDATA I</w:t>
      </w:r>
      <w:r w:rsidR="00EC64C6">
        <w:rPr>
          <w:rFonts w:ascii="Verdana" w:hAnsi="Verdana"/>
          <w:b/>
          <w:sz w:val="32"/>
          <w:szCs w:val="32"/>
        </w:rPr>
        <w:t xml:space="preserve"> ROSENBÆKKEN HAVEKOLONI</w:t>
      </w:r>
    </w:p>
    <w:p w14:paraId="1FAA395A" w14:textId="111D0E2C" w:rsidR="00BA16AB" w:rsidRPr="00BA16AB" w:rsidRDefault="00BA16AB" w:rsidP="00536870">
      <w:pPr>
        <w:rPr>
          <w:rFonts w:ascii="Verdana" w:hAnsi="Verdana"/>
          <w:sz w:val="20"/>
          <w:szCs w:val="20"/>
        </w:rPr>
      </w:pPr>
      <w:r w:rsidRPr="00BA16AB">
        <w:rPr>
          <w:rFonts w:ascii="Verdana" w:hAnsi="Verdana"/>
          <w:sz w:val="20"/>
          <w:szCs w:val="20"/>
        </w:rPr>
        <w:t xml:space="preserve">Haveforeningen er dataansvarlig, og derfor er det et krav i persondataforordningen, at haveforeningen fører en fortegnelse over haveforeningens brug af persondata. Fortegnelsen opdateres </w:t>
      </w:r>
      <w:r w:rsidR="00140EB4">
        <w:rPr>
          <w:rFonts w:ascii="Verdana" w:hAnsi="Verdana"/>
          <w:sz w:val="20"/>
          <w:szCs w:val="20"/>
        </w:rPr>
        <w:t xml:space="preserve">årligt i forbindelse </w:t>
      </w:r>
      <w:r w:rsidR="00BA4FB3">
        <w:rPr>
          <w:rFonts w:ascii="Verdana" w:hAnsi="Verdana"/>
          <w:sz w:val="20"/>
          <w:szCs w:val="20"/>
        </w:rPr>
        <w:t>årsskiftet</w:t>
      </w:r>
      <w:r w:rsidR="00140EB4">
        <w:rPr>
          <w:rFonts w:ascii="Verdana" w:hAnsi="Verdana"/>
          <w:sz w:val="20"/>
          <w:szCs w:val="20"/>
        </w:rPr>
        <w:t xml:space="preserve">. </w:t>
      </w:r>
    </w:p>
    <w:p w14:paraId="6683D9E1" w14:textId="77777777" w:rsidR="00BA16AB" w:rsidRPr="00BA16AB" w:rsidRDefault="00BA16AB" w:rsidP="00536870">
      <w:pPr>
        <w:rPr>
          <w:rFonts w:ascii="Verdana" w:hAnsi="Verdana"/>
          <w:sz w:val="20"/>
          <w:szCs w:val="20"/>
        </w:rPr>
      </w:pPr>
      <w:r w:rsidRPr="00BA16AB">
        <w:rPr>
          <w:rFonts w:ascii="Verdana" w:hAnsi="Verdana"/>
          <w:sz w:val="20"/>
          <w:szCs w:val="20"/>
        </w:rPr>
        <w:t xml:space="preserve">Foreningen er: </w:t>
      </w:r>
    </w:p>
    <w:p w14:paraId="6B4A73C3" w14:textId="6E2426B4" w:rsidR="00BA16AB" w:rsidRPr="00BA16AB" w:rsidRDefault="00140EB4" w:rsidP="00536870">
      <w:pPr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  <w:highlight w:val="lightGray"/>
        </w:rPr>
        <w:t>Rosenbækken Havekoloni</w:t>
      </w:r>
    </w:p>
    <w:p w14:paraId="2247F6AE" w14:textId="093B8834" w:rsidR="00BA16AB" w:rsidRPr="00BA16AB" w:rsidRDefault="00140EB4" w:rsidP="00536870">
      <w:pPr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  <w:highlight w:val="lightGray"/>
        </w:rPr>
        <w:t>Rosenbækken Havekoloni 200, 5250 Odense SV</w:t>
      </w:r>
    </w:p>
    <w:p w14:paraId="3DCF27FC" w14:textId="7E7ABEDB" w:rsidR="00BA16AB" w:rsidRPr="00BA16AB" w:rsidRDefault="00140EB4" w:rsidP="00536870">
      <w:pPr>
        <w:rPr>
          <w:rFonts w:ascii="Verdana" w:hAnsi="Verdana"/>
          <w:sz w:val="20"/>
          <w:szCs w:val="20"/>
          <w:highlight w:val="lightGray"/>
        </w:rPr>
      </w:pPr>
      <w:r>
        <w:rPr>
          <w:rFonts w:ascii="Verdana" w:hAnsi="Verdana"/>
          <w:sz w:val="20"/>
          <w:szCs w:val="20"/>
          <w:highlight w:val="lightGray"/>
        </w:rPr>
        <w:t>Hfrosenbaekken.dk</w:t>
      </w:r>
    </w:p>
    <w:p w14:paraId="4F3DBFEB" w14:textId="55DD4FFC" w:rsidR="00BA16AB" w:rsidRPr="00BA16AB" w:rsidRDefault="00BA4FB3" w:rsidP="0053687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CVR </w:t>
      </w:r>
      <w:proofErr w:type="spellStart"/>
      <w:r>
        <w:rPr>
          <w:rFonts w:ascii="Verdana" w:hAnsi="Verdana"/>
          <w:sz w:val="20"/>
          <w:szCs w:val="20"/>
        </w:rPr>
        <w:t>nr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="00140EB4">
        <w:rPr>
          <w:rFonts w:ascii="Verdana" w:hAnsi="Verdana"/>
          <w:sz w:val="20"/>
          <w:szCs w:val="20"/>
        </w:rPr>
        <w:t>35437304</w:t>
      </w:r>
    </w:p>
    <w:p w14:paraId="535D0CC0" w14:textId="1302B266" w:rsidR="0064305A" w:rsidRDefault="0064305A" w:rsidP="00536870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Vi har udpeget følgende bestyrelsesmedlem som ansvarlig for foreningens persondata: </w:t>
      </w:r>
      <w:r w:rsidR="00140EB4">
        <w:rPr>
          <w:rFonts w:ascii="Verdana" w:hAnsi="Verdana" w:cstheme="minorHAnsi"/>
          <w:sz w:val="20"/>
          <w:szCs w:val="20"/>
        </w:rPr>
        <w:t xml:space="preserve">Lone </w:t>
      </w:r>
      <w:proofErr w:type="spellStart"/>
      <w:r w:rsidR="00140EB4">
        <w:rPr>
          <w:rFonts w:ascii="Verdana" w:hAnsi="Verdana" w:cstheme="minorHAnsi"/>
          <w:sz w:val="20"/>
          <w:szCs w:val="20"/>
        </w:rPr>
        <w:t>Østlund</w:t>
      </w:r>
      <w:proofErr w:type="spellEnd"/>
    </w:p>
    <w:p w14:paraId="6E103BF5" w14:textId="68AD1720" w:rsidR="00BA16AB" w:rsidRPr="00BA16AB" w:rsidRDefault="00BA16AB" w:rsidP="00536870">
      <w:pPr>
        <w:rPr>
          <w:rFonts w:ascii="Verdana" w:hAnsi="Verdana" w:cstheme="minorHAnsi"/>
          <w:sz w:val="20"/>
          <w:szCs w:val="20"/>
        </w:rPr>
      </w:pPr>
      <w:r w:rsidRPr="00BA16AB">
        <w:rPr>
          <w:rFonts w:ascii="Verdana" w:hAnsi="Verdana" w:cstheme="minorHAnsi"/>
          <w:sz w:val="20"/>
          <w:szCs w:val="20"/>
        </w:rPr>
        <w:t xml:space="preserve">Generelt opbevarer vi personoplysninger på følgende måde: </w:t>
      </w:r>
    </w:p>
    <w:p w14:paraId="4645ABE7" w14:textId="271E3518" w:rsidR="00BA16AB" w:rsidRPr="00140EB4" w:rsidRDefault="00BA16AB" w:rsidP="00536870">
      <w:pPr>
        <w:rPr>
          <w:rFonts w:ascii="Verdana" w:hAnsi="Verdana" w:cstheme="minorHAnsi"/>
          <w:sz w:val="20"/>
          <w:szCs w:val="20"/>
        </w:rPr>
      </w:pPr>
      <w:r w:rsidRPr="00BA16AB">
        <w:rPr>
          <w:rFonts w:ascii="Verdana" w:hAnsi="Verdana" w:cstheme="minorHAnsi"/>
          <w:sz w:val="20"/>
          <w:szCs w:val="20"/>
        </w:rPr>
        <w:t>Udover oplysninger i Kolonihaveforbundets foreningsportal og vurderingssystem, opbevarer vi alle foreningens personoplysning</w:t>
      </w:r>
      <w:r w:rsidR="0064305A">
        <w:rPr>
          <w:rFonts w:ascii="Verdana" w:hAnsi="Verdana" w:cstheme="minorHAnsi"/>
          <w:sz w:val="20"/>
          <w:szCs w:val="20"/>
        </w:rPr>
        <w:t>er</w:t>
      </w:r>
      <w:r w:rsidRPr="00BA16AB">
        <w:rPr>
          <w:rFonts w:ascii="Verdana" w:hAnsi="Verdana" w:cstheme="minorHAnsi"/>
          <w:sz w:val="20"/>
          <w:szCs w:val="20"/>
        </w:rPr>
        <w:t xml:space="preserve"> </w:t>
      </w:r>
      <w:r w:rsidR="00140EB4">
        <w:rPr>
          <w:rFonts w:ascii="Verdana" w:hAnsi="Verdana" w:cstheme="minorHAnsi"/>
          <w:sz w:val="20"/>
          <w:szCs w:val="20"/>
        </w:rPr>
        <w:t xml:space="preserve">i Dropbox, som </w:t>
      </w:r>
      <w:r w:rsidRPr="00BA16AB">
        <w:rPr>
          <w:rFonts w:ascii="Verdana" w:hAnsi="Verdana" w:cstheme="minorHAnsi"/>
          <w:sz w:val="20"/>
          <w:szCs w:val="20"/>
        </w:rPr>
        <w:t>er beskyttet af password</w:t>
      </w:r>
      <w:r w:rsidR="00140EB4">
        <w:rPr>
          <w:rFonts w:ascii="Verdana" w:hAnsi="Verdana" w:cstheme="minorHAnsi"/>
          <w:sz w:val="20"/>
          <w:szCs w:val="20"/>
        </w:rPr>
        <w:t xml:space="preserve">, som kun bestyrelsen kender til. </w:t>
      </w:r>
    </w:p>
    <w:p w14:paraId="79E0842C" w14:textId="5120CF23" w:rsidR="00BA16AB" w:rsidRPr="00BA16AB" w:rsidRDefault="00BA16AB" w:rsidP="00536870">
      <w:pPr>
        <w:rPr>
          <w:rFonts w:ascii="Verdana" w:hAnsi="Verdana" w:cstheme="minorHAnsi"/>
          <w:sz w:val="20"/>
          <w:szCs w:val="20"/>
        </w:rPr>
      </w:pPr>
      <w:r w:rsidRPr="00BA16AB">
        <w:rPr>
          <w:rFonts w:ascii="Verdana" w:hAnsi="Verdana" w:cstheme="minorHAnsi"/>
          <w:sz w:val="20"/>
          <w:szCs w:val="20"/>
        </w:rPr>
        <w:t xml:space="preserve">Udover oplysninger i foreningsportal og vurderingssystem, opbevarer vi alle foreningens personoplysninger i vores arkiv, som er låst inde i et skab, </w:t>
      </w:r>
      <w:r w:rsidR="00140EB4">
        <w:rPr>
          <w:rFonts w:ascii="Verdana" w:hAnsi="Verdana" w:cstheme="minorHAnsi"/>
          <w:sz w:val="20"/>
          <w:szCs w:val="20"/>
        </w:rPr>
        <w:t>som kun bestyrelsen har adgang til</w:t>
      </w:r>
      <w:r w:rsidRPr="00BA16AB">
        <w:rPr>
          <w:rFonts w:ascii="Verdana" w:hAnsi="Verdana" w:cstheme="minorHAnsi"/>
          <w:sz w:val="20"/>
          <w:szCs w:val="20"/>
        </w:rPr>
        <w:t xml:space="preserve">. </w:t>
      </w:r>
      <w:r w:rsidR="00140EB4">
        <w:rPr>
          <w:rFonts w:ascii="Verdana" w:hAnsi="Verdana" w:cstheme="minorHAnsi"/>
          <w:sz w:val="20"/>
          <w:szCs w:val="20"/>
        </w:rPr>
        <w:t xml:space="preserve">Kontoret er desuden aflåst fra fælleshuset. </w:t>
      </w:r>
    </w:p>
    <w:p w14:paraId="022AC5C2" w14:textId="1B998EB2" w:rsidR="00140EB4" w:rsidRDefault="00BA16AB" w:rsidP="00140EB4">
      <w:pPr>
        <w:rPr>
          <w:rFonts w:ascii="Verdana" w:hAnsi="Verdana" w:cstheme="minorHAnsi"/>
          <w:color w:val="FF0000"/>
          <w:sz w:val="20"/>
          <w:szCs w:val="20"/>
        </w:rPr>
      </w:pPr>
      <w:r w:rsidRPr="00BA16AB">
        <w:rPr>
          <w:rFonts w:ascii="Verdana" w:hAnsi="Verdana" w:cstheme="minorHAnsi"/>
          <w:sz w:val="20"/>
          <w:szCs w:val="20"/>
        </w:rPr>
        <w:t xml:space="preserve">Foreningen behandler persondata i forbindelse med følgende aktiviteter </w:t>
      </w:r>
    </w:p>
    <w:p w14:paraId="3E61CE37" w14:textId="242D8A99" w:rsidR="00BA16AB" w:rsidRPr="00BA16AB" w:rsidRDefault="00BA16AB" w:rsidP="00140EB4">
      <w:p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>Mødeindkaldelser og referater</w:t>
      </w:r>
    </w:p>
    <w:p w14:paraId="4930E9A0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Ventelisteadministration </w:t>
      </w:r>
    </w:p>
    <w:p w14:paraId="747F6A33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Medlemsadministration </w:t>
      </w:r>
    </w:p>
    <w:p w14:paraId="571A26E1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Administration af havelodderne </w:t>
      </w:r>
    </w:p>
    <w:p w14:paraId="2152656D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Henvendelser fra medlemmer </w:t>
      </w:r>
    </w:p>
    <w:p w14:paraId="7109B859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Vurdering (herunder ankevurdering) </w:t>
      </w:r>
    </w:p>
    <w:p w14:paraId="1CF21F8D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Salg af huse </w:t>
      </w:r>
    </w:p>
    <w:p w14:paraId="0FB12962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 xml:space="preserve">Forenings-aktiviteter (generalforsamling, </w:t>
      </w:r>
      <w:proofErr w:type="spellStart"/>
      <w:r w:rsidRPr="00BA16AB">
        <w:rPr>
          <w:rFonts w:ascii="Verdana" w:hAnsi="Verdana" w:cstheme="minorHAnsi"/>
          <w:szCs w:val="20"/>
        </w:rPr>
        <w:t>præmie-ordning</w:t>
      </w:r>
      <w:proofErr w:type="spellEnd"/>
      <w:r w:rsidRPr="00BA16AB">
        <w:rPr>
          <w:rFonts w:ascii="Verdana" w:hAnsi="Verdana" w:cstheme="minorHAnsi"/>
          <w:szCs w:val="20"/>
        </w:rPr>
        <w:t xml:space="preserve">, fester, jubilæum, fællesarbejde, runde fødselsdage, hjemmeside mv.)  </w:t>
      </w:r>
    </w:p>
    <w:p w14:paraId="1A8D612E" w14:textId="77777777" w:rsidR="00BA16AB" w:rsidRP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>Tillidshverv</w:t>
      </w:r>
    </w:p>
    <w:p w14:paraId="760979F2" w14:textId="7DD95273" w:rsidR="00BA16AB" w:rsidRPr="00BA16AB" w:rsidRDefault="00BA16AB" w:rsidP="00140EB4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</w:rPr>
      </w:pPr>
      <w:r w:rsidRPr="00BA16AB">
        <w:rPr>
          <w:rFonts w:ascii="Verdana" w:hAnsi="Verdana" w:cstheme="minorHAnsi"/>
          <w:szCs w:val="20"/>
        </w:rPr>
        <w:t>Retssager, inkassosager, fogedsager</w:t>
      </w:r>
    </w:p>
    <w:p w14:paraId="649837EA" w14:textId="34594608" w:rsidR="00BA16AB" w:rsidRDefault="00BA16AB" w:rsidP="00536870">
      <w:pPr>
        <w:pStyle w:val="Listeafsnit"/>
        <w:numPr>
          <w:ilvl w:val="0"/>
          <w:numId w:val="1"/>
        </w:numPr>
        <w:rPr>
          <w:rFonts w:ascii="Verdana" w:hAnsi="Verdana" w:cstheme="minorHAnsi"/>
          <w:szCs w:val="20"/>
          <w:highlight w:val="lightGray"/>
        </w:rPr>
      </w:pPr>
      <w:r w:rsidRPr="00BA16AB">
        <w:rPr>
          <w:rFonts w:ascii="Verdana" w:hAnsi="Verdana" w:cstheme="minorHAnsi"/>
          <w:szCs w:val="20"/>
          <w:highlight w:val="lightGray"/>
        </w:rPr>
        <w:t>Andre aktiviteter som haveforeningen måtte have</w:t>
      </w:r>
    </w:p>
    <w:p w14:paraId="0A8C897B" w14:textId="77777777" w:rsidR="00EC64C6" w:rsidRDefault="00EC64C6" w:rsidP="00EC64C6">
      <w:pPr>
        <w:rPr>
          <w:rFonts w:ascii="Verdana" w:hAnsi="Verdana" w:cstheme="minorHAnsi"/>
          <w:szCs w:val="20"/>
          <w:highlight w:val="lightGray"/>
        </w:rPr>
      </w:pPr>
    </w:p>
    <w:p w14:paraId="40AACB9B" w14:textId="77777777" w:rsidR="00EC64C6" w:rsidRPr="00EC64C6" w:rsidRDefault="00EC64C6" w:rsidP="00EC64C6">
      <w:pPr>
        <w:rPr>
          <w:rFonts w:ascii="Verdana" w:hAnsi="Verdana" w:cstheme="minorHAnsi"/>
          <w:szCs w:val="20"/>
          <w:highlight w:val="lightGray"/>
        </w:rPr>
      </w:pPr>
    </w:p>
    <w:p w14:paraId="5FE067C9" w14:textId="77777777" w:rsidR="00140EB4" w:rsidRDefault="00140EB4" w:rsidP="00140EB4">
      <w:pPr>
        <w:pStyle w:val="Listeafsnit"/>
        <w:rPr>
          <w:rFonts w:ascii="Verdana" w:hAnsi="Verdana" w:cstheme="minorHAnsi"/>
          <w:szCs w:val="20"/>
          <w:highlight w:val="lightGray"/>
        </w:rPr>
      </w:pPr>
    </w:p>
    <w:p w14:paraId="16E7397A" w14:textId="7A68E6F4" w:rsidR="00BA16AB" w:rsidRPr="00EC64C6" w:rsidRDefault="00F9210B" w:rsidP="00EC64C6">
      <w:pPr>
        <w:pStyle w:val="Listeafsnit"/>
        <w:numPr>
          <w:ilvl w:val="0"/>
          <w:numId w:val="32"/>
        </w:numPr>
        <w:rPr>
          <w:rFonts w:ascii="Verdana" w:hAnsi="Verdana" w:cstheme="minorHAnsi"/>
          <w:sz w:val="18"/>
          <w:szCs w:val="18"/>
        </w:rPr>
      </w:pPr>
      <w:r w:rsidRPr="00EC64C6">
        <w:rPr>
          <w:rFonts w:ascii="Verdana" w:hAnsi="Verdana" w:cstheme="minorHAnsi"/>
          <w:b/>
        </w:rPr>
        <w:lastRenderedPageBreak/>
        <w:t xml:space="preserve">MØDEINDKALDELSER OG </w:t>
      </w:r>
      <w:proofErr w:type="spellStart"/>
      <w:r w:rsidRPr="00EC64C6">
        <w:rPr>
          <w:rFonts w:ascii="Verdana" w:hAnsi="Verdana" w:cstheme="minorHAnsi"/>
          <w:b/>
        </w:rPr>
        <w:t>REFERATER</w:t>
      </w:r>
      <w:r w:rsidR="00BA16AB" w:rsidRPr="00EC64C6">
        <w:rPr>
          <w:rFonts w:ascii="Verdana" w:hAnsi="Verdana" w:cstheme="minorHAnsi"/>
          <w:color w:val="FFFFFF"/>
          <w:sz w:val="18"/>
          <w:szCs w:val="18"/>
        </w:rPr>
        <w:t>selv</w:t>
      </w:r>
      <w:proofErr w:type="spellEnd"/>
      <w:r w:rsidR="00BA16AB" w:rsidRPr="00EC64C6">
        <w:rPr>
          <w:rFonts w:ascii="Verdana" w:hAnsi="Verdana" w:cstheme="minorHAnsi"/>
          <w:color w:val="FFFFFF"/>
          <w:sz w:val="18"/>
          <w:szCs w:val="18"/>
        </w:rPr>
        <w:t>. Der</w:t>
      </w:r>
    </w:p>
    <w:p w14:paraId="3F94B930" w14:textId="77777777" w:rsidR="00BA16AB" w:rsidRPr="00BA16AB" w:rsidRDefault="00BA16AB" w:rsidP="00536870">
      <w:pPr>
        <w:rPr>
          <w:rFonts w:ascii="Verdana" w:hAnsi="Verdana"/>
          <w:i/>
          <w:iCs/>
          <w:sz w:val="20"/>
          <w:szCs w:val="20"/>
        </w:rPr>
      </w:pPr>
    </w:p>
    <w:sdt>
      <w:sdtPr>
        <w:rPr>
          <w:rFonts w:ascii="Verdana" w:eastAsia="Times New Roman" w:hAnsi="Verdana" w:cs="Tahoma"/>
          <w:sz w:val="20"/>
          <w:szCs w:val="20"/>
          <w:lang w:eastAsia="da-DK"/>
        </w:rPr>
        <w:id w:val="-360746984"/>
        <w:docPartObj>
          <w:docPartGallery w:val="Cover Pages"/>
          <w:docPartUnique/>
        </w:docPartObj>
      </w:sdtPr>
      <w:sdtEndPr>
        <w:rPr>
          <w:rFonts w:eastAsia="Calibri"/>
          <w:lang w:eastAsia="en-US"/>
        </w:rPr>
      </w:sdtEndPr>
      <w:sdtContent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77BB264B" w14:textId="77777777" w:rsidTr="00BA16AB">
            <w:tc>
              <w:tcPr>
                <w:tcW w:w="4814" w:type="dxa"/>
              </w:tcPr>
              <w:p w14:paraId="4791454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2B1C4CC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At afholde bestyrelsesmøder, generalforsamlinger og andre møder, som er nødvendige for at drive foreningen  </w:t>
                </w:r>
              </w:p>
            </w:tc>
          </w:tr>
          <w:tr w:rsidR="00BA16AB" w:rsidRPr="00BA16AB" w14:paraId="7410FD56" w14:textId="77777777" w:rsidTr="00BA16AB">
            <w:tc>
              <w:tcPr>
                <w:tcW w:w="4814" w:type="dxa"/>
              </w:tcPr>
              <w:p w14:paraId="61B8F29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0F3EB77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BA16AB" w:rsidRPr="00BA16AB" w14:paraId="433368BA" w14:textId="77777777" w:rsidTr="00BA16AB">
            <w:tc>
              <w:tcPr>
                <w:tcW w:w="4814" w:type="dxa"/>
              </w:tcPr>
              <w:p w14:paraId="4AD3B36B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0CB535D5" w14:textId="4905ED96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5555002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Medlemmer </w:t>
                </w:r>
              </w:p>
              <w:p w14:paraId="5742F4C5" w14:textId="7F2A16AF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0901408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3EB50FF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716097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5E60C835" w14:textId="77777777" w:rsidTr="00BA16AB">
            <w:tc>
              <w:tcPr>
                <w:tcW w:w="4814" w:type="dxa"/>
              </w:tcPr>
              <w:p w14:paraId="26457F2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532C2EB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0471255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61084498" w14:textId="5849D646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0359840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140EB4">
                  <w:rPr>
                    <w:rFonts w:ascii="Verdana" w:hAnsi="Verdana" w:cs="Tahoma"/>
                    <w:sz w:val="20"/>
                    <w:szCs w:val="20"/>
                  </w:rPr>
                  <w:t xml:space="preserve"> Have nummer</w:t>
                </w:r>
              </w:p>
              <w:p w14:paraId="153C649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751009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48EAF75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38569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7920080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283692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5CE076D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35742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2A3CEE6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66360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7E92B16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35724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5CAC509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27705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599BEBF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57114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4DB9723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55090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Andet, oplys hvad: </w:t>
                </w:r>
              </w:p>
            </w:tc>
          </w:tr>
          <w:tr w:rsidR="00BA16AB" w:rsidRPr="00BA16AB" w14:paraId="7A5CC0D5" w14:textId="77777777" w:rsidTr="00BA16AB">
            <w:tc>
              <w:tcPr>
                <w:tcW w:w="4814" w:type="dxa"/>
              </w:tcPr>
              <w:p w14:paraId="41ED739E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4D79507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79156027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421187F4" w14:textId="52404113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9273296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40EB4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  <w:r w:rsidR="00140EB4">
                  <w:rPr>
                    <w:rFonts w:ascii="Verdana" w:hAnsi="Verdana" w:cs="Tahoma"/>
                    <w:sz w:val="20"/>
                    <w:szCs w:val="20"/>
                  </w:rPr>
                  <w:t xml:space="preserve"> ved generalforsamlinger</w:t>
                </w:r>
              </w:p>
              <w:p w14:paraId="35996C7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524544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59E3D0E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2876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13D0F69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79920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529006A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5450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5A732A0F" w14:textId="77777777" w:rsidTr="00BA16AB">
            <w:tc>
              <w:tcPr>
                <w:tcW w:w="4814" w:type="dxa"/>
              </w:tcPr>
              <w:p w14:paraId="535EAF1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72705EDF" w14:textId="0101C7E5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6556983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140EB4">
                  <w:rPr>
                    <w:rFonts w:ascii="Verdana" w:hAnsi="Verdana" w:cs="Tahoma"/>
                    <w:sz w:val="20"/>
                    <w:szCs w:val="20"/>
                  </w:rPr>
                  <w:t xml:space="preserve"> i </w:t>
                </w:r>
                <w:proofErr w:type="spellStart"/>
                <w:r w:rsidR="00140EB4">
                  <w:rPr>
                    <w:rFonts w:ascii="Verdana" w:hAnsi="Verdana" w:cs="Tahoma"/>
                    <w:sz w:val="20"/>
                    <w:szCs w:val="20"/>
                  </w:rPr>
                  <w:t>dropbox</w:t>
                </w:r>
                <w:proofErr w:type="spellEnd"/>
              </w:p>
              <w:p w14:paraId="5BF4767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23645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4C718AF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698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3AED40D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711500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3ADD051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44198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4C18474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86112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5F948A67" w14:textId="77777777" w:rsidTr="00BA16AB">
            <w:tc>
              <w:tcPr>
                <w:tcW w:w="4814" w:type="dxa"/>
              </w:tcPr>
              <w:p w14:paraId="0F21754B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119D6AA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Mødeindkaldelser slettes 5 år efter afholdelse af mødet. </w:t>
                </w:r>
              </w:p>
              <w:p w14:paraId="5F12640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Referater slettes aldrig, da der er brug for dokumentation af diverse beslutninger</w:t>
                </w:r>
              </w:p>
            </w:tc>
          </w:tr>
        </w:tbl>
        <w:p w14:paraId="608E8927" w14:textId="142CB4DE" w:rsidR="00BA16AB" w:rsidRPr="00BA16AB" w:rsidRDefault="00BA16AB" w:rsidP="00536870">
          <w:pPr>
            <w:pStyle w:val="Listeafsnit"/>
            <w:numPr>
              <w:ilvl w:val="0"/>
              <w:numId w:val="32"/>
            </w:numPr>
            <w:rPr>
              <w:rFonts w:ascii="Verdana" w:hAnsi="Verdana" w:cstheme="minorHAnsi"/>
              <w:szCs w:val="20"/>
            </w:rPr>
          </w:pPr>
          <w:r w:rsidRPr="00BA16AB">
            <w:rPr>
              <w:rFonts w:ascii="Verdana" w:hAnsi="Verdana" w:cs="Tahoma"/>
              <w:szCs w:val="20"/>
            </w:rPr>
            <w:br w:type="page"/>
          </w:r>
          <w:r w:rsidR="00F9210B" w:rsidRPr="00F9210B">
            <w:rPr>
              <w:rFonts w:ascii="Verdana" w:hAnsi="Verdana" w:cstheme="minorHAnsi"/>
              <w:b/>
              <w:sz w:val="24"/>
            </w:rPr>
            <w:lastRenderedPageBreak/>
            <w:t>VENTELISTEADMINISTRATION</w:t>
          </w:r>
          <w:r w:rsidR="00F9210B" w:rsidRPr="00F9210B">
            <w:rPr>
              <w:rFonts w:ascii="Verdana" w:hAnsi="Verdana" w:cstheme="minorHAnsi"/>
              <w:b/>
              <w:sz w:val="24"/>
            </w:rPr>
            <w:br/>
          </w:r>
          <w:r w:rsidRPr="00BA16AB">
            <w:rPr>
              <w:rFonts w:ascii="Verdana" w:hAnsi="Verdana" w:cstheme="minorHAnsi"/>
              <w:color w:val="FFFFFF"/>
              <w:szCs w:val="20"/>
            </w:rPr>
            <w:t>selv. Der</w:t>
          </w:r>
        </w:p>
        <w:p w14:paraId="5730810C" w14:textId="77777777" w:rsidR="00BA16AB" w:rsidRPr="00BA16AB" w:rsidRDefault="00BA16AB" w:rsidP="00536870">
          <w:pPr>
            <w:spacing w:after="0"/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5097"/>
          </w:tblGrid>
          <w:tr w:rsidR="00BA16AB" w:rsidRPr="00BA16AB" w14:paraId="4FB119E2" w14:textId="77777777" w:rsidTr="00BA16AB">
            <w:tc>
              <w:tcPr>
                <w:tcW w:w="4531" w:type="dxa"/>
              </w:tcPr>
              <w:p w14:paraId="7AD3881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5097" w:type="dxa"/>
              </w:tcPr>
              <w:p w14:paraId="2017E4C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At holde styr på personer på foreningens venteliste, så de kan blive tilbudt et hus, når det er deres tur. </w:t>
                </w:r>
              </w:p>
            </w:tc>
          </w:tr>
          <w:tr w:rsidR="00BA16AB" w:rsidRPr="00BA16AB" w14:paraId="6C732C57" w14:textId="77777777" w:rsidTr="00BA16AB">
            <w:tc>
              <w:tcPr>
                <w:tcW w:w="4531" w:type="dxa"/>
              </w:tcPr>
              <w:p w14:paraId="583AE0A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5097" w:type="dxa"/>
              </w:tcPr>
              <w:p w14:paraId="65C9093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Lovgivning/Samtykke</w:t>
                </w:r>
              </w:p>
            </w:tc>
          </w:tr>
          <w:tr w:rsidR="00BA16AB" w:rsidRPr="00BA16AB" w14:paraId="6DE85327" w14:textId="77777777" w:rsidTr="00BA16AB">
            <w:tc>
              <w:tcPr>
                <w:tcW w:w="4531" w:type="dxa"/>
              </w:tcPr>
              <w:p w14:paraId="1978E9A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5097" w:type="dxa"/>
              </w:tcPr>
              <w:p w14:paraId="4EA7D89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58426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Medlemmer </w:t>
                </w:r>
              </w:p>
              <w:p w14:paraId="182C486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38192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75E1AE4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1649085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1F51DDBC" w14:textId="77777777" w:rsidTr="00BA16AB">
            <w:tc>
              <w:tcPr>
                <w:tcW w:w="4531" w:type="dxa"/>
              </w:tcPr>
              <w:p w14:paraId="04CAEC3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5097" w:type="dxa"/>
              </w:tcPr>
              <w:p w14:paraId="77D3D25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6902746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143A2D54" w14:textId="5F927F0F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038951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16E9A69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678599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1CA8B5B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551046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0F50E70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247429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2DBCE44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02390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428EF3C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21582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012AEDA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22752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66EC5A7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72307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14575A8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07426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7639B7EC" w14:textId="6B8ADDD1" w:rsidR="00BA16AB" w:rsidRPr="0064305A" w:rsidRDefault="00000000" w:rsidP="005465C9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04746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>Andet</w:t>
                </w:r>
              </w:p>
            </w:tc>
          </w:tr>
          <w:tr w:rsidR="00BA16AB" w:rsidRPr="00BA16AB" w14:paraId="13EB8A97" w14:textId="77777777" w:rsidTr="00BA16AB">
            <w:tc>
              <w:tcPr>
                <w:tcW w:w="4531" w:type="dxa"/>
              </w:tcPr>
              <w:p w14:paraId="22B438A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5097" w:type="dxa"/>
              </w:tcPr>
              <w:p w14:paraId="76EE6A2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1736186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336C6F28" w14:textId="7EF347C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553690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61F12287" w14:textId="33807C98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11805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7AC67C7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72648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2BA0EE5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0794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57E5549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41574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031D0AEB" w14:textId="77777777" w:rsidTr="00BA16AB">
            <w:tc>
              <w:tcPr>
                <w:tcW w:w="4531" w:type="dxa"/>
              </w:tcPr>
              <w:p w14:paraId="4E3072E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5097" w:type="dxa"/>
              </w:tcPr>
              <w:p w14:paraId="33B43280" w14:textId="27BFC7A6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873177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>dropbox</w:t>
                </w:r>
                <w:proofErr w:type="spellEnd"/>
              </w:p>
              <w:p w14:paraId="23022FA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33413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25EA89EF" w14:textId="28859623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39099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31BA6A1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57075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5785E800" w14:textId="02226B14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5226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</w:p>
              <w:p w14:paraId="47221F7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515944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569AEC7A" w14:textId="77777777" w:rsidTr="00BA16AB">
            <w:tc>
              <w:tcPr>
                <w:tcW w:w="4531" w:type="dxa"/>
              </w:tcPr>
              <w:p w14:paraId="0C389D2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5097" w:type="dxa"/>
              </w:tcPr>
              <w:p w14:paraId="72F2D64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Når medlemmet ikke længere ønsker at stå på venteliste, er der ingen grund til at gemme oplysningerne. Hvis de får en have, bliver oplysningerne til medlemsoplysninger. </w:t>
                </w:r>
              </w:p>
              <w:p w14:paraId="69149B69" w14:textId="5E7137E2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r>
                  <w:rPr>
                    <w:rFonts w:ascii="Verdana" w:hAnsi="Verdana" w:cs="Tahoma"/>
                    <w:sz w:val="20"/>
                    <w:szCs w:val="20"/>
                  </w:rPr>
                  <w:t xml:space="preserve">med persondata 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slettes efter 5 år</w:t>
                </w:r>
              </w:p>
            </w:tc>
          </w:tr>
        </w:tbl>
        <w:p w14:paraId="106EDC4A" w14:textId="7E0F413C" w:rsidR="00BA16AB" w:rsidRPr="00BA16AB" w:rsidRDefault="00BA16AB" w:rsidP="00536870">
          <w:pPr>
            <w:pStyle w:val="Listeafsnit"/>
            <w:numPr>
              <w:ilvl w:val="0"/>
              <w:numId w:val="33"/>
            </w:numPr>
            <w:rPr>
              <w:rFonts w:ascii="Verdana" w:hAnsi="Verdana" w:cstheme="minorHAnsi"/>
              <w:b/>
              <w:szCs w:val="20"/>
            </w:rPr>
          </w:pPr>
          <w:r w:rsidRPr="00BA16AB">
            <w:rPr>
              <w:rFonts w:ascii="Verdana" w:hAnsi="Verdana" w:cs="Tahoma"/>
              <w:szCs w:val="20"/>
            </w:rPr>
            <w:br w:type="page"/>
          </w:r>
          <w:r w:rsidR="00F9210B" w:rsidRPr="00F9210B">
            <w:rPr>
              <w:rFonts w:ascii="Verdana" w:hAnsi="Verdana" w:cstheme="minorHAnsi"/>
              <w:b/>
              <w:sz w:val="24"/>
            </w:rPr>
            <w:lastRenderedPageBreak/>
            <w:t>MEDLEMSADMINISTRATION</w:t>
          </w:r>
          <w:r w:rsidR="00F9210B" w:rsidRPr="00F9210B">
            <w:rPr>
              <w:rFonts w:ascii="Verdana" w:hAnsi="Verdana" w:cstheme="minorHAnsi"/>
              <w:b/>
              <w:sz w:val="24"/>
            </w:rPr>
            <w:br/>
          </w:r>
        </w:p>
        <w:p w14:paraId="0805BFCE" w14:textId="77777777" w:rsidR="00BA16AB" w:rsidRPr="00BA16AB" w:rsidRDefault="00BA16AB" w:rsidP="00536870">
          <w:pPr>
            <w:spacing w:after="0"/>
            <w:rPr>
              <w:rFonts w:ascii="Verdana" w:hAnsi="Verdana" w:cstheme="minorHAnsi"/>
              <w:b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531"/>
            <w:gridCol w:w="5097"/>
          </w:tblGrid>
          <w:tr w:rsidR="00BA16AB" w:rsidRPr="00BA16AB" w14:paraId="322524F2" w14:textId="77777777" w:rsidTr="00BA16AB">
            <w:tc>
              <w:tcPr>
                <w:tcW w:w="4531" w:type="dxa"/>
              </w:tcPr>
              <w:p w14:paraId="5F9BE8C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5097" w:type="dxa"/>
              </w:tcPr>
              <w:p w14:paraId="7B3EC55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At registrere oplysninger om medlemmerne i foreningsportalen og i øvrigt, som er nødvendige for at foreningen kan administrere foreningen, opkræve kontingent, haveleje mv. </w:t>
                </w:r>
              </w:p>
            </w:tc>
          </w:tr>
          <w:tr w:rsidR="00BA16AB" w:rsidRPr="00BA16AB" w14:paraId="171BFE7A" w14:textId="77777777" w:rsidTr="00BA16AB">
            <w:tc>
              <w:tcPr>
                <w:tcW w:w="4531" w:type="dxa"/>
              </w:tcPr>
              <w:p w14:paraId="5607347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5097" w:type="dxa"/>
              </w:tcPr>
              <w:p w14:paraId="6D740620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BA16AB" w:rsidRPr="00BA16AB" w14:paraId="7F36F9D6" w14:textId="77777777" w:rsidTr="00BA16AB">
            <w:tc>
              <w:tcPr>
                <w:tcW w:w="4531" w:type="dxa"/>
              </w:tcPr>
              <w:p w14:paraId="27FE43B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5097" w:type="dxa"/>
              </w:tcPr>
              <w:p w14:paraId="6079BD6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7516302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3964933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58562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627009D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72199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26A1BCF6" w14:textId="77777777" w:rsidTr="00BA16AB">
            <w:tc>
              <w:tcPr>
                <w:tcW w:w="4531" w:type="dxa"/>
              </w:tcPr>
              <w:p w14:paraId="7B1B7A6E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5097" w:type="dxa"/>
              </w:tcPr>
              <w:p w14:paraId="6834B92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3412477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49B11737" w14:textId="68B546BB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0720306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29D47C5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4413684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57B2C38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0100008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000445E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197705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Lejeaftale/Brugsretsaftale</w:t>
                </w:r>
              </w:p>
              <w:p w14:paraId="3EF9537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46538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7E03620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35578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62D3B86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64134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6F55FA9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719305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507B756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15231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2B52F44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355572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28718901" w14:textId="7466611A" w:rsidR="00BA16AB" w:rsidRPr="00BA16AB" w:rsidRDefault="00000000" w:rsidP="005465C9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08625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>Andet</w:t>
                </w:r>
              </w:p>
            </w:tc>
          </w:tr>
          <w:tr w:rsidR="00BA16AB" w:rsidRPr="00BA16AB" w14:paraId="1B54EC5E" w14:textId="77777777" w:rsidTr="00BA16AB">
            <w:tc>
              <w:tcPr>
                <w:tcW w:w="4531" w:type="dxa"/>
              </w:tcPr>
              <w:p w14:paraId="25DAFBC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5097" w:type="dxa"/>
              </w:tcPr>
              <w:p w14:paraId="5CFA46B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4499292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08783F51" w14:textId="6C7741AA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54024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0821AF9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398798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0F58F67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21740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62F2F95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80937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1E54192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54419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39B5469E" w14:textId="77777777" w:rsidTr="00BA16AB">
            <w:tc>
              <w:tcPr>
                <w:tcW w:w="4531" w:type="dxa"/>
              </w:tcPr>
              <w:p w14:paraId="23FCA2C6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5097" w:type="dxa"/>
              </w:tcPr>
              <w:p w14:paraId="2DFD4A7E" w14:textId="0D6A4863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4291696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691F7EF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95530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7856B69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0562860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31A808D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65191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1668D4B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026288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4EB610F4" w14:textId="1B900B3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8108692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 (lejeaftaler)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 aflåst arkivskab</w:t>
                </w:r>
              </w:p>
            </w:tc>
          </w:tr>
          <w:tr w:rsidR="00BA16AB" w:rsidRPr="00BA16AB" w14:paraId="6E7BB3C3" w14:textId="77777777" w:rsidTr="00BA16AB">
            <w:tc>
              <w:tcPr>
                <w:tcW w:w="4531" w:type="dxa"/>
              </w:tcPr>
              <w:p w14:paraId="7A62FD6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5097" w:type="dxa"/>
              </w:tcPr>
              <w:p w14:paraId="42A048BC" w14:textId="05266A71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Når medlemskab ophør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er og salg af hus er afsluttet, gemmes købsaftale og lejekontrakt i en 1 årig </w:t>
                </w:r>
                <w:proofErr w:type="gramStart"/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>periode.</w:t>
                </w: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(</w:t>
                </w:r>
                <w:proofErr w:type="gramEnd"/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Forbund gemmer oplysninger om tidligere medlemmer i 3 år, hvis der skul</w:t>
                </w:r>
                <w:r w:rsidR="0064305A">
                  <w:rPr>
                    <w:rFonts w:ascii="Verdana" w:hAnsi="Verdana" w:cs="Tahoma"/>
                    <w:sz w:val="20"/>
                    <w:szCs w:val="20"/>
                  </w:rPr>
                  <w:t>l</w:t>
                </w: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e blive behov for dem)</w:t>
                </w:r>
              </w:p>
              <w:p w14:paraId="1A1338EE" w14:textId="33C0ABF6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lastRenderedPageBreak/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1AAC2D9D" w14:textId="77777777" w:rsidR="00BA16AB" w:rsidRPr="00BA16AB" w:rsidRDefault="00BA16AB" w:rsidP="00536870">
          <w:pPr>
            <w:spacing w:after="0"/>
            <w:rPr>
              <w:rFonts w:ascii="Verdana" w:hAnsi="Verdana" w:cstheme="minorHAnsi"/>
              <w:b/>
              <w:sz w:val="20"/>
              <w:szCs w:val="20"/>
            </w:rPr>
          </w:pPr>
        </w:p>
        <w:p w14:paraId="7D956BD2" w14:textId="74D2DE24" w:rsidR="00BA16AB" w:rsidRPr="00ED7DEE" w:rsidRDefault="00F9210B" w:rsidP="00536870">
          <w:pPr>
            <w:pStyle w:val="Listeafsnit"/>
            <w:numPr>
              <w:ilvl w:val="0"/>
              <w:numId w:val="33"/>
            </w:numPr>
            <w:rPr>
              <w:rFonts w:ascii="Verdana" w:hAnsi="Verdana"/>
              <w:i/>
              <w:iCs/>
              <w:sz w:val="18"/>
              <w:szCs w:val="18"/>
            </w:rPr>
          </w:pPr>
          <w:r w:rsidRPr="00F9210B">
            <w:rPr>
              <w:rFonts w:ascii="Verdana" w:hAnsi="Verdana" w:cstheme="minorHAnsi"/>
              <w:b/>
              <w:sz w:val="24"/>
            </w:rPr>
            <w:t>ADMINISTRATION AF HAVELODDERNE</w:t>
          </w:r>
          <w:r w:rsidRPr="00F9210B">
            <w:rPr>
              <w:rFonts w:ascii="Verdana" w:hAnsi="Verdana" w:cstheme="minorHAnsi"/>
              <w:b/>
              <w:sz w:val="24"/>
            </w:rPr>
            <w:br/>
          </w:r>
        </w:p>
        <w:p w14:paraId="2DF835FF" w14:textId="77777777" w:rsidR="00BA16AB" w:rsidRPr="00BA16AB" w:rsidRDefault="00BA16AB" w:rsidP="00536870">
          <w:pPr>
            <w:pStyle w:val="Listeafsnit"/>
            <w:ind w:left="360"/>
            <w:rPr>
              <w:rFonts w:ascii="Verdana" w:hAnsi="Verdana"/>
              <w:i/>
              <w:iCs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35241FFE" w14:textId="77777777" w:rsidTr="00BA16AB">
            <w:tc>
              <w:tcPr>
                <w:tcW w:w="4814" w:type="dxa"/>
              </w:tcPr>
              <w:p w14:paraId="6856602E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54B4BF84" w14:textId="1079CA28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At indsamle og vedligeholde oplysninger om havelodden, f.eks. om fællesforsikringer, byggeri på havelodden (byggegodkendelser, dispensationer, opmåling mv.)</w:t>
                </w:r>
              </w:p>
            </w:tc>
          </w:tr>
          <w:tr w:rsidR="00BA16AB" w:rsidRPr="00BA16AB" w14:paraId="2826A52C" w14:textId="77777777" w:rsidTr="00BA16AB">
            <w:tc>
              <w:tcPr>
                <w:tcW w:w="4814" w:type="dxa"/>
              </w:tcPr>
              <w:p w14:paraId="45EC227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0EF3559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64305A">
                  <w:rPr>
                    <w:rFonts w:ascii="Verdana" w:hAnsi="Verdana" w:cs="Tahoma"/>
                    <w:bCs/>
                    <w:sz w:val="20"/>
                    <w:szCs w:val="20"/>
                  </w:rPr>
                  <w:t>Inter</w:t>
                </w: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esseafvejning</w:t>
                </w:r>
              </w:p>
            </w:tc>
          </w:tr>
          <w:tr w:rsidR="00BA16AB" w:rsidRPr="00BA16AB" w14:paraId="77533276" w14:textId="77777777" w:rsidTr="00BA16AB">
            <w:tc>
              <w:tcPr>
                <w:tcW w:w="4814" w:type="dxa"/>
              </w:tcPr>
              <w:p w14:paraId="6D9B485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793457F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1358879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681FE83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98903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2B1C4A1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38826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2909858C" w14:textId="77777777" w:rsidTr="00BA16AB">
            <w:tc>
              <w:tcPr>
                <w:tcW w:w="4814" w:type="dxa"/>
              </w:tcPr>
              <w:p w14:paraId="4DC3DE7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6E3A4FF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1445951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4E1AEE0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6555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Kontaktoplysninger</w:t>
                </w:r>
              </w:p>
              <w:p w14:paraId="7A29819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19884210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255D66E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5111085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0B419F3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81786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6F86892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52753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17496F0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2304217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7734ED6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98549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4484796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44116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293287B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196076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128C3CEA" w14:textId="25C69132" w:rsidR="00BA16AB" w:rsidRPr="00BA16AB" w:rsidRDefault="00000000" w:rsidP="005465C9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6112660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: </w:t>
                </w:r>
                <w:r w:rsidR="00BA16AB" w:rsidRPr="005465C9">
                  <w:rPr>
                    <w:rFonts w:ascii="Verdana" w:hAnsi="Verdana" w:cs="Tahoma"/>
                    <w:sz w:val="20"/>
                    <w:szCs w:val="20"/>
                  </w:rPr>
                  <w:t>byggetilladelser, tegninger, dispensationer</w:t>
                </w:r>
              </w:p>
            </w:tc>
          </w:tr>
          <w:tr w:rsidR="00BA16AB" w:rsidRPr="00BA16AB" w14:paraId="781F4E33" w14:textId="77777777" w:rsidTr="00BA16AB">
            <w:tc>
              <w:tcPr>
                <w:tcW w:w="4814" w:type="dxa"/>
              </w:tcPr>
              <w:p w14:paraId="6D55099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725E263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3656585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20EC307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9936281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200D340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747031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3590E93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46076623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135007E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7366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004BD46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946768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71CD90C7" w14:textId="77777777" w:rsidTr="00BA16AB">
            <w:tc>
              <w:tcPr>
                <w:tcW w:w="4814" w:type="dxa"/>
              </w:tcPr>
              <w:p w14:paraId="6407E6E0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1E30FA44" w14:textId="4E4326A0" w:rsidR="00BA16AB" w:rsidRPr="005465C9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6905839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 </w:t>
                </w:r>
                <w:r w:rsidR="005465C9" w:rsidRPr="005465C9">
                  <w:rPr>
                    <w:rFonts w:ascii="Verdana" w:hAnsi="Verdana" w:cs="Tahoma"/>
                    <w:sz w:val="20"/>
                    <w:szCs w:val="20"/>
                  </w:rPr>
                  <w:t>Dropbox</w:t>
                </w:r>
              </w:p>
              <w:p w14:paraId="57FDC2D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67299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3D289E8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85229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5A56748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639629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41C0ACC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259492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17B0B99E" w14:textId="039DF97E" w:rsidR="00BA16AB" w:rsidRPr="00BA16AB" w:rsidRDefault="00000000" w:rsidP="005465C9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7589789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 </w:t>
                </w:r>
                <w:r w:rsidR="005465C9" w:rsidRPr="005465C9">
                  <w:rPr>
                    <w:rFonts w:ascii="Verdana" w:hAnsi="Verdana" w:cs="Tahoma"/>
                    <w:sz w:val="20"/>
                    <w:szCs w:val="20"/>
                  </w:rPr>
                  <w:t>Aflåst arkivskab</w:t>
                </w:r>
              </w:p>
            </w:tc>
          </w:tr>
          <w:tr w:rsidR="00BA16AB" w:rsidRPr="00BA16AB" w14:paraId="2AB57A0A" w14:textId="77777777" w:rsidTr="00BA16AB">
            <w:tc>
              <w:tcPr>
                <w:tcW w:w="4814" w:type="dxa"/>
              </w:tcPr>
              <w:p w14:paraId="76380CD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5F51795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50 år eller når byggeri rives ned, idet det skal bruges som dokumentation for byggeriets lovlighed over tid</w:t>
                </w:r>
              </w:p>
              <w:p w14:paraId="064F4923" w14:textId="4F52A946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lastRenderedPageBreak/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0F179F90" w14:textId="77777777" w:rsidR="00BA16AB" w:rsidRPr="00BA16AB" w:rsidRDefault="00BA16AB" w:rsidP="00536870">
          <w:pPr>
            <w:spacing w:after="0"/>
            <w:rPr>
              <w:rFonts w:ascii="Verdana" w:hAnsi="Verdana" w:cstheme="minorHAnsi"/>
              <w:sz w:val="20"/>
              <w:szCs w:val="20"/>
            </w:rPr>
          </w:pPr>
        </w:p>
        <w:p w14:paraId="18510732" w14:textId="2E6BD39D" w:rsidR="00BA16AB" w:rsidRPr="00ED7DEE" w:rsidRDefault="00F9210B" w:rsidP="00536870">
          <w:pPr>
            <w:pStyle w:val="Listeafsnit"/>
            <w:numPr>
              <w:ilvl w:val="0"/>
              <w:numId w:val="33"/>
            </w:numPr>
            <w:rPr>
              <w:rFonts w:ascii="Verdana" w:hAnsi="Verdana" w:cstheme="minorHAnsi"/>
              <w:b/>
              <w:sz w:val="18"/>
              <w:szCs w:val="18"/>
            </w:rPr>
          </w:pPr>
          <w:r w:rsidRPr="00F9210B">
            <w:rPr>
              <w:rFonts w:ascii="Verdana" w:hAnsi="Verdana" w:cstheme="minorHAnsi"/>
              <w:b/>
              <w:sz w:val="24"/>
            </w:rPr>
            <w:t>HENVENDELSER FRA MEDLEMMER</w:t>
          </w:r>
          <w:r w:rsidR="00BA16AB" w:rsidRPr="00ED7DEE">
            <w:rPr>
              <w:rFonts w:ascii="Verdana" w:eastAsiaTheme="minorEastAsia" w:hAnsi="Verdana" w:cstheme="minorHAnsi"/>
              <w:i/>
              <w:noProof/>
              <w:color w:val="FF0000"/>
              <w:sz w:val="18"/>
              <w:szCs w:val="18"/>
            </w:rPr>
            <w:t>.</w:t>
          </w:r>
        </w:p>
        <w:p w14:paraId="778DBF42" w14:textId="77777777" w:rsidR="00BA16AB" w:rsidRPr="00BA16AB" w:rsidRDefault="00BA16AB" w:rsidP="00536870">
          <w:pPr>
            <w:spacing w:after="0"/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05EFE1C6" w14:textId="77777777" w:rsidTr="00BA16AB">
            <w:tc>
              <w:tcPr>
                <w:tcW w:w="4814" w:type="dxa"/>
              </w:tcPr>
              <w:p w14:paraId="13EF4CB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5E5F37E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At besvare diverse henvendelser fra medlemmer, herunder klager over andre medlemmer mv. </w:t>
                </w:r>
              </w:p>
            </w:tc>
          </w:tr>
          <w:tr w:rsidR="00BA16AB" w:rsidRPr="00BA16AB" w14:paraId="0D9AD10A" w14:textId="77777777" w:rsidTr="00BA16AB">
            <w:tc>
              <w:tcPr>
                <w:tcW w:w="4814" w:type="dxa"/>
              </w:tcPr>
              <w:p w14:paraId="5EB5286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66DB7EC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Samtykke, Interesseafvejning</w:t>
                </w:r>
              </w:p>
            </w:tc>
          </w:tr>
          <w:tr w:rsidR="00BA16AB" w:rsidRPr="00BA16AB" w14:paraId="48616D61" w14:textId="77777777" w:rsidTr="00BA16AB">
            <w:tc>
              <w:tcPr>
                <w:tcW w:w="4814" w:type="dxa"/>
              </w:tcPr>
              <w:p w14:paraId="07522A1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7624F2A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331100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027D725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6067257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2197674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542719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403A8735" w14:textId="77777777" w:rsidTr="00BA16AB">
            <w:tc>
              <w:tcPr>
                <w:tcW w:w="4814" w:type="dxa"/>
              </w:tcPr>
              <w:p w14:paraId="5CADEC4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174DD83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3341665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206CF5A6" w14:textId="7896E6E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4757425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0F18AD3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47575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40B9A42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02585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2CDBDE4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32431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09EA859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182502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0514804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51307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7E89C5A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69499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0670C22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88614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2ED44ED2" w14:textId="603070DA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85653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 </w:t>
                </w:r>
              </w:p>
              <w:p w14:paraId="21E0982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12053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71EDE386" w14:textId="77777777" w:rsidTr="00BA16AB">
            <w:tc>
              <w:tcPr>
                <w:tcW w:w="4814" w:type="dxa"/>
              </w:tcPr>
              <w:p w14:paraId="2061D11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639E910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2391510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552FA70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2917660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20282C7C" w14:textId="493B206F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3372407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403F629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05726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5AB5467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30333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775E263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41387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502069F7" w14:textId="77777777" w:rsidTr="00BA16AB">
            <w:tc>
              <w:tcPr>
                <w:tcW w:w="4814" w:type="dxa"/>
              </w:tcPr>
              <w:p w14:paraId="4E3E852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4F867A7D" w14:textId="5603D2F6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7416374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5465C9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7515E107" w14:textId="57DFF7CF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43872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465C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6366BEA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11113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77AD094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224732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44499EE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12161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5761705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0161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36772634" w14:textId="77777777" w:rsidTr="00BA16AB">
            <w:tc>
              <w:tcPr>
                <w:tcW w:w="4814" w:type="dxa"/>
              </w:tcPr>
              <w:p w14:paraId="068DFBD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1002B85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5 år efter seneste aktivitet, da de ikke vil være relevante efter denne periode</w:t>
                </w:r>
              </w:p>
              <w:p w14:paraId="53672159" w14:textId="520D1ED6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55328CF5" w14:textId="77777777" w:rsidR="00ED7DEE" w:rsidRPr="00ED7DEE" w:rsidRDefault="00ED7DEE" w:rsidP="00536870">
          <w:pPr>
            <w:rPr>
              <w:rFonts w:ascii="Verdana" w:hAnsi="Verdana" w:cstheme="minorHAnsi"/>
              <w:b/>
              <w:szCs w:val="20"/>
            </w:rPr>
          </w:pPr>
        </w:p>
        <w:p w14:paraId="1A565A9B" w14:textId="72E9D0E4" w:rsidR="00BA16AB" w:rsidRPr="005465C9" w:rsidRDefault="00F9210B" w:rsidP="00225584">
          <w:pPr>
            <w:pStyle w:val="Listeafsnit"/>
            <w:numPr>
              <w:ilvl w:val="0"/>
              <w:numId w:val="33"/>
            </w:numPr>
            <w:rPr>
              <w:rFonts w:ascii="Verdana" w:hAnsi="Verdana"/>
              <w:i/>
              <w:iCs/>
              <w:szCs w:val="20"/>
            </w:rPr>
          </w:pPr>
          <w:r w:rsidRPr="005465C9">
            <w:rPr>
              <w:rFonts w:ascii="Verdana" w:hAnsi="Verdana" w:cstheme="minorHAnsi"/>
              <w:b/>
              <w:sz w:val="24"/>
            </w:rPr>
            <w:lastRenderedPageBreak/>
            <w:t>VURDERING (HERUNDER ANKEVURDERING)</w:t>
          </w:r>
          <w:r w:rsidRPr="005465C9">
            <w:rPr>
              <w:rFonts w:ascii="Verdana" w:hAnsi="Verdana" w:cstheme="minorHAnsi"/>
              <w:b/>
              <w:sz w:val="24"/>
            </w:rPr>
            <w:br/>
          </w: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237C6341" w14:textId="77777777" w:rsidTr="00BA16AB">
            <w:tc>
              <w:tcPr>
                <w:tcW w:w="4814" w:type="dxa"/>
              </w:tcPr>
              <w:p w14:paraId="7DDEA64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619EC870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At fastsætte en maksimal salgspris efter vurderingsreglerne</w:t>
                </w:r>
              </w:p>
            </w:tc>
          </w:tr>
          <w:tr w:rsidR="00BA16AB" w:rsidRPr="00BA16AB" w14:paraId="23788B3A" w14:textId="77777777" w:rsidTr="00BA16AB">
            <w:tc>
              <w:tcPr>
                <w:tcW w:w="4814" w:type="dxa"/>
              </w:tcPr>
              <w:p w14:paraId="75F8840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59EE3BC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Interesseafvejning, Vurderingsregler</w:t>
                </w:r>
              </w:p>
            </w:tc>
          </w:tr>
          <w:tr w:rsidR="00BA16AB" w:rsidRPr="00BA16AB" w14:paraId="102D0785" w14:textId="77777777" w:rsidTr="00BA16AB">
            <w:tc>
              <w:tcPr>
                <w:tcW w:w="4814" w:type="dxa"/>
              </w:tcPr>
              <w:p w14:paraId="6281F78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2F02C10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2437514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17B3029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45757492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4977B37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89650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5E29890E" w14:textId="77777777" w:rsidTr="00BA16AB">
            <w:tc>
              <w:tcPr>
                <w:tcW w:w="4814" w:type="dxa"/>
              </w:tcPr>
              <w:p w14:paraId="2A8635A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79C46A2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0165273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7F29665B" w14:textId="197253FA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0480227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7248AB9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8119697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68EAB2E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70769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0EDEA1B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733122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0DEF844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58287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38B1C573" w14:textId="61063A35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4004798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  <w:r w:rsidR="0064305A">
                  <w:rPr>
                    <w:rFonts w:ascii="Verdana" w:hAnsi="Verdana" w:cs="Tahoma"/>
                    <w:sz w:val="20"/>
                    <w:szCs w:val="20"/>
                  </w:rPr>
                  <w:t xml:space="preserve"> (dog ikke af personer)</w:t>
                </w:r>
              </w:p>
              <w:p w14:paraId="16F08EB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06252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259FD65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291240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7FEE11C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936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6B2DFC0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677501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139646CF" w14:textId="77777777" w:rsidTr="00BA16AB">
            <w:tc>
              <w:tcPr>
                <w:tcW w:w="4814" w:type="dxa"/>
              </w:tcPr>
              <w:p w14:paraId="7A7BBE1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7837862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0114624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0522D9F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8704875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2511ABE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42695577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31FDAE5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6613590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Køber</w:t>
                </w:r>
              </w:p>
              <w:p w14:paraId="6C151FA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788049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016B6B4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74886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10FEA1E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06829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1436A6DB" w14:textId="77777777" w:rsidTr="00BA16AB">
            <w:tc>
              <w:tcPr>
                <w:tcW w:w="4814" w:type="dxa"/>
              </w:tcPr>
              <w:p w14:paraId="0727260B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03EB1D9F" w14:textId="31B3A3B4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1405538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6DDC1FA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00843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30B67B4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12262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63A3565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3458763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0C34066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4746010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42E632C6" w14:textId="0106DC53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8858463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Aflåst arkivskab</w:t>
                </w:r>
              </w:p>
            </w:tc>
          </w:tr>
          <w:tr w:rsidR="00BA16AB" w:rsidRPr="00BA16AB" w14:paraId="600DF49E" w14:textId="77777777" w:rsidTr="00BA16AB">
            <w:tc>
              <w:tcPr>
                <w:tcW w:w="4814" w:type="dxa"/>
              </w:tcPr>
              <w:p w14:paraId="0FABD9A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4EC8C68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Aldrig, vurderinger er et gyldigt dokument, som senere kan blive relevant i en retssag eller i forbindelse med et salg mange år senere</w:t>
                </w:r>
              </w:p>
              <w:p w14:paraId="07764A53" w14:textId="2327EE89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2AADF01B" w14:textId="77777777" w:rsidR="00BA16AB" w:rsidRPr="00BA16AB" w:rsidRDefault="00BA16AB" w:rsidP="00536870">
          <w:pPr>
            <w:spacing w:after="0"/>
            <w:rPr>
              <w:rFonts w:ascii="Verdana" w:hAnsi="Verdana" w:cstheme="minorHAnsi"/>
              <w:sz w:val="20"/>
              <w:szCs w:val="20"/>
            </w:rPr>
          </w:pPr>
        </w:p>
        <w:p w14:paraId="0409A3CA" w14:textId="14FDFE3E" w:rsidR="00ED7DEE" w:rsidRDefault="00ED7DEE" w:rsidP="00536870">
          <w:pPr>
            <w:spacing w:after="0" w:line="240" w:lineRule="auto"/>
            <w:rPr>
              <w:rFonts w:ascii="Verdana" w:eastAsia="Times New Roman" w:hAnsi="Verdana" w:cstheme="minorHAnsi"/>
              <w:b/>
              <w:sz w:val="20"/>
              <w:szCs w:val="20"/>
              <w:lang w:eastAsia="da-DK"/>
            </w:rPr>
          </w:pPr>
        </w:p>
        <w:p w14:paraId="6C0BB560" w14:textId="6B55DCA2" w:rsidR="00BA16AB" w:rsidRPr="00D5629A" w:rsidRDefault="00F9210B" w:rsidP="00EA67A8">
          <w:pPr>
            <w:pStyle w:val="Listeafsnit"/>
            <w:numPr>
              <w:ilvl w:val="0"/>
              <w:numId w:val="33"/>
            </w:numPr>
            <w:rPr>
              <w:rFonts w:ascii="Verdana" w:hAnsi="Verdana"/>
              <w:i/>
              <w:iCs/>
              <w:szCs w:val="20"/>
            </w:rPr>
          </w:pPr>
          <w:r w:rsidRPr="00D5629A">
            <w:rPr>
              <w:rFonts w:ascii="Verdana" w:hAnsi="Verdana" w:cstheme="minorHAnsi"/>
              <w:b/>
              <w:sz w:val="24"/>
            </w:rPr>
            <w:lastRenderedPageBreak/>
            <w:t>SALG AF HUSE</w:t>
          </w:r>
          <w:r w:rsidRPr="00D5629A">
            <w:rPr>
              <w:rFonts w:ascii="Verdana" w:hAnsi="Verdana" w:cstheme="minorHAnsi"/>
              <w:b/>
              <w:sz w:val="24"/>
            </w:rPr>
            <w:br/>
          </w: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196FDCF1" w14:textId="77777777" w:rsidTr="00BA16AB">
            <w:tc>
              <w:tcPr>
                <w:tcW w:w="4814" w:type="dxa"/>
              </w:tcPr>
              <w:p w14:paraId="183A134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070301F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Udarbejde købsaftaler, afregning med medlem samt evt. refusionsopgørelse med henblik på at hjælpe medlemmer med salg af huse for at sikre at køber optages som medlem i foreningen og der ikke sælges til over maksimalpris</w:t>
                </w:r>
              </w:p>
            </w:tc>
          </w:tr>
          <w:tr w:rsidR="00BA16AB" w:rsidRPr="00BA16AB" w14:paraId="446C57D9" w14:textId="77777777" w:rsidTr="00BA16AB">
            <w:tc>
              <w:tcPr>
                <w:tcW w:w="4814" w:type="dxa"/>
              </w:tcPr>
              <w:p w14:paraId="737BCC7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6F5FAC9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BA16AB" w:rsidRPr="00BA16AB" w14:paraId="1229D583" w14:textId="77777777" w:rsidTr="00BA16AB">
            <w:tc>
              <w:tcPr>
                <w:tcW w:w="4814" w:type="dxa"/>
              </w:tcPr>
              <w:p w14:paraId="0B72EE96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5337A04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5047061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180D591B" w14:textId="3FF3CB5A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4327572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4FB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53201DF3" w14:textId="4CD07E39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4255425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4FB3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Andre med relation til haveforeningen </w:t>
                </w:r>
                <w:r w:rsidR="00BA16AB" w:rsidRPr="00BA16AB">
                  <w:rPr>
                    <w:rFonts w:ascii="Verdana" w:hAnsi="Verdana" w:cs="Tahoma"/>
                    <w:color w:val="FF0000"/>
                    <w:sz w:val="20"/>
                    <w:szCs w:val="20"/>
                  </w:rPr>
                  <w:t>(køber evt. og vitterlighedsvidner)</w:t>
                </w:r>
              </w:p>
            </w:tc>
          </w:tr>
          <w:tr w:rsidR="00BA16AB" w:rsidRPr="00BA16AB" w14:paraId="408AAF86" w14:textId="77777777" w:rsidTr="00BA16AB">
            <w:tc>
              <w:tcPr>
                <w:tcW w:w="4814" w:type="dxa"/>
              </w:tcPr>
              <w:p w14:paraId="69F0BB1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5346132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7548731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425AC3E5" w14:textId="4C93A61B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6140175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2F1A0F8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0275740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15D2274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28669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3A3A817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501838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7185EA40" w14:textId="244E8628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969897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 </w:t>
                </w:r>
              </w:p>
              <w:p w14:paraId="39789DA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43910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6344C1A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27063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5FC5B6B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89351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3EFED01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290676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5082AF4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92544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7DA07BA4" w14:textId="77777777" w:rsidTr="00BA16AB">
            <w:tc>
              <w:tcPr>
                <w:tcW w:w="4814" w:type="dxa"/>
              </w:tcPr>
              <w:p w14:paraId="237C902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7CB223C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864488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591317F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47819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4C8BC2B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981299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28BA9C3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6350546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Køber</w:t>
                </w:r>
              </w:p>
              <w:p w14:paraId="1A087FE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982390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531F1C5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79043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6B8F905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710725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50C629C9" w14:textId="77777777" w:rsidTr="00BA16AB">
            <w:tc>
              <w:tcPr>
                <w:tcW w:w="4814" w:type="dxa"/>
              </w:tcPr>
              <w:p w14:paraId="10B44B7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6FC03566" w14:textId="12FB29D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272256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3BCD7F18" w14:textId="5650C4C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75647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55918B1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04751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4B90F2B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7173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12BCA47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996790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69FE0301" w14:textId="4299E64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7147807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aflåst arkivskab</w:t>
                </w:r>
              </w:p>
            </w:tc>
          </w:tr>
          <w:tr w:rsidR="00BA16AB" w:rsidRPr="00BA16AB" w14:paraId="11B3CFAA" w14:textId="77777777" w:rsidTr="00BA16AB">
            <w:tc>
              <w:tcPr>
                <w:tcW w:w="4814" w:type="dxa"/>
              </w:tcPr>
              <w:p w14:paraId="5D3DD77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6DF601E6" w14:textId="2CB5F103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3B6859F9" w14:textId="77777777" w:rsidR="00F9210B" w:rsidRDefault="00F9210B" w:rsidP="00536870">
          <w:pPr>
            <w:spacing w:after="0"/>
            <w:rPr>
              <w:rFonts w:ascii="Verdana" w:hAnsi="Verdana" w:cs="Tahoma"/>
              <w:sz w:val="20"/>
              <w:szCs w:val="20"/>
            </w:rPr>
          </w:pPr>
        </w:p>
        <w:p w14:paraId="2ECF0F7E" w14:textId="2C0B3D06" w:rsidR="00BA16AB" w:rsidRPr="00BA16AB" w:rsidRDefault="00F9210B" w:rsidP="00F9210B">
          <w:pPr>
            <w:pStyle w:val="Listeafsnit"/>
            <w:numPr>
              <w:ilvl w:val="0"/>
              <w:numId w:val="33"/>
            </w:numPr>
            <w:rPr>
              <w:rFonts w:ascii="Verdana" w:hAnsi="Verdana"/>
              <w:i/>
              <w:iCs/>
              <w:szCs w:val="20"/>
            </w:rPr>
          </w:pPr>
          <w:r w:rsidRPr="00F9210B">
            <w:rPr>
              <w:rFonts w:ascii="Verdana" w:hAnsi="Verdana" w:cstheme="minorHAnsi"/>
              <w:b/>
              <w:sz w:val="24"/>
            </w:rPr>
            <w:lastRenderedPageBreak/>
            <w:t>FORENINGS-AKTIVITETER (PRÆMIE-ORDNING, FESTER, JUBILÆUM, FÆLLESARBEJDE, HJEMMESIDE MV.)</w:t>
          </w:r>
          <w:r w:rsidRPr="00F9210B">
            <w:rPr>
              <w:rFonts w:ascii="Verdana" w:hAnsi="Verdana" w:cstheme="minorHAnsi"/>
              <w:b/>
              <w:sz w:val="24"/>
            </w:rPr>
            <w:br/>
          </w:r>
        </w:p>
        <w:p w14:paraId="58922A31" w14:textId="77777777" w:rsidR="00BA16AB" w:rsidRPr="00BA16AB" w:rsidRDefault="00BA16AB" w:rsidP="00536870">
          <w:pPr>
            <w:pStyle w:val="Listeafsnit"/>
            <w:ind w:left="360"/>
            <w:rPr>
              <w:rFonts w:ascii="Verdana" w:hAnsi="Verdana"/>
              <w:i/>
              <w:iCs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4A4350DA" w14:textId="77777777" w:rsidTr="00BA16AB">
            <w:tc>
              <w:tcPr>
                <w:tcW w:w="4814" w:type="dxa"/>
              </w:tcPr>
              <w:p w14:paraId="7A69765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3AEDA79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Diverse aktiviteter i foreningen af mere social karakter</w:t>
                </w:r>
              </w:p>
            </w:tc>
          </w:tr>
          <w:tr w:rsidR="00BA16AB" w:rsidRPr="00BA16AB" w14:paraId="145A7CE0" w14:textId="77777777" w:rsidTr="00BA16AB">
            <w:tc>
              <w:tcPr>
                <w:tcW w:w="4814" w:type="dxa"/>
              </w:tcPr>
              <w:p w14:paraId="1381A4D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6F9DD0A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Interesseafvejning/Samtykke</w:t>
                </w:r>
              </w:p>
            </w:tc>
          </w:tr>
          <w:tr w:rsidR="00BA16AB" w:rsidRPr="00BA16AB" w14:paraId="208788B4" w14:textId="77777777" w:rsidTr="00BA16AB">
            <w:tc>
              <w:tcPr>
                <w:tcW w:w="4814" w:type="dxa"/>
              </w:tcPr>
              <w:p w14:paraId="6E75478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24471CE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3055668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572CAFB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50118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685F067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33847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000BA052" w14:textId="77777777" w:rsidTr="00BA16AB">
            <w:tc>
              <w:tcPr>
                <w:tcW w:w="4814" w:type="dxa"/>
              </w:tcPr>
              <w:p w14:paraId="0A941ED6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6F6FA91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4405535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29B7D8A3" w14:textId="3D4AC7F5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15908010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0CFEBF0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2822209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23F44DC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829923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6E57E4D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311497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3CF3E6E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78166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73ECEB20" w14:textId="241D4480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53943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Fødselsdato eller fødselsår</w:t>
                </w:r>
              </w:p>
              <w:p w14:paraId="63051CF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3262738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563510C3" w14:textId="716DBBE1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28697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4CD0EB4C" w14:textId="6CE30F31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597917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05DF900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73485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6CA48EE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04029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789B25F4" w14:textId="77777777" w:rsidTr="00BA16AB">
            <w:tc>
              <w:tcPr>
                <w:tcW w:w="4814" w:type="dxa"/>
              </w:tcPr>
              <w:p w14:paraId="5912204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276C863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1773482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09655488" w14:textId="7A667F6B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8889724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0F689E81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148732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3B957E13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27705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7112761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946221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6C4A473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24751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08649FA2" w14:textId="77777777" w:rsidTr="00BA16AB">
            <w:tc>
              <w:tcPr>
                <w:tcW w:w="4814" w:type="dxa"/>
              </w:tcPr>
              <w:p w14:paraId="730BF02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2C092BBD" w14:textId="4551E481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032472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76DFB93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79942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7FD15EB9" w14:textId="5A5C87B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01517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1E2BE73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32993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1551837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38654350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732C5FD0" w14:textId="319B490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766963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06149C9A" w14:textId="77777777" w:rsidTr="00BA16AB">
            <w:tc>
              <w:tcPr>
                <w:tcW w:w="4814" w:type="dxa"/>
              </w:tcPr>
              <w:p w14:paraId="174CC11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7697CAB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Når samtykke trækkes tilbage eller medlem ophører i foreningen</w:t>
                </w:r>
              </w:p>
              <w:p w14:paraId="3848E65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Dog slettes oplysninger om havepræmiering ikke (er registeret på haveloddet)</w:t>
                </w:r>
              </w:p>
              <w:p w14:paraId="5FBA3874" w14:textId="0E1007DD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03AC00CF" w14:textId="77777777" w:rsidR="00F9210B" w:rsidRDefault="00F9210B" w:rsidP="00F9210B">
          <w:pPr>
            <w:rPr>
              <w:rFonts w:ascii="Verdana" w:hAnsi="Verdana" w:cs="Tahoma"/>
              <w:szCs w:val="20"/>
            </w:rPr>
          </w:pPr>
        </w:p>
        <w:p w14:paraId="3F593ED2" w14:textId="10AFA453" w:rsidR="00BA16AB" w:rsidRPr="00BA16AB" w:rsidRDefault="00F9210B" w:rsidP="00536870">
          <w:pPr>
            <w:pStyle w:val="Listeafsnit"/>
            <w:numPr>
              <w:ilvl w:val="0"/>
              <w:numId w:val="34"/>
            </w:numPr>
            <w:rPr>
              <w:rFonts w:ascii="Verdana" w:hAnsi="Verdana" w:cstheme="minorHAnsi"/>
              <w:szCs w:val="20"/>
            </w:rPr>
          </w:pPr>
          <w:r w:rsidRPr="00F9210B">
            <w:rPr>
              <w:rFonts w:ascii="Verdana" w:hAnsi="Verdana" w:cstheme="minorHAnsi"/>
              <w:b/>
              <w:sz w:val="24"/>
            </w:rPr>
            <w:lastRenderedPageBreak/>
            <w:t>TILLIDSHVERV</w:t>
          </w:r>
          <w:r w:rsidRPr="00F9210B">
            <w:rPr>
              <w:rFonts w:ascii="Verdana" w:hAnsi="Verdana" w:cstheme="minorHAnsi"/>
              <w:b/>
              <w:sz w:val="24"/>
            </w:rPr>
            <w:br/>
          </w:r>
        </w:p>
        <w:p w14:paraId="5DCBDB0C" w14:textId="77777777" w:rsidR="00BA16AB" w:rsidRPr="00BA16AB" w:rsidRDefault="00BA16AB" w:rsidP="00536870">
          <w:pPr>
            <w:spacing w:after="0"/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1BD57428" w14:textId="77777777" w:rsidTr="00BA16AB">
            <w:tc>
              <w:tcPr>
                <w:tcW w:w="4814" w:type="dxa"/>
              </w:tcPr>
              <w:p w14:paraId="709F569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2BCABD8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Administration af de tillidsvalgte i foreningen</w:t>
                </w:r>
              </w:p>
            </w:tc>
          </w:tr>
          <w:tr w:rsidR="00BA16AB" w:rsidRPr="00BA16AB" w14:paraId="49A4397E" w14:textId="77777777" w:rsidTr="00BA16AB">
            <w:tc>
              <w:tcPr>
                <w:tcW w:w="4814" w:type="dxa"/>
              </w:tcPr>
              <w:p w14:paraId="66D5D80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34CD78E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BA16AB" w:rsidRPr="00BA16AB" w14:paraId="042C967F" w14:textId="77777777" w:rsidTr="00BA16AB">
            <w:tc>
              <w:tcPr>
                <w:tcW w:w="4814" w:type="dxa"/>
              </w:tcPr>
              <w:p w14:paraId="3C3E6F1D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42398B4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132684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34A19B5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0794220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36D0D29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72765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27BBF338" w14:textId="77777777" w:rsidTr="00BA16AB">
            <w:tc>
              <w:tcPr>
                <w:tcW w:w="4814" w:type="dxa"/>
              </w:tcPr>
              <w:p w14:paraId="3D96483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495D947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73165933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26165AD3" w14:textId="61DE390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6170536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42A71B35" w14:textId="71407DFE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3671148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1FCB8FD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05288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5F598E1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5680340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09AD96B3" w14:textId="7351D7A4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207799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 </w:t>
                </w:r>
              </w:p>
              <w:p w14:paraId="637B124A" w14:textId="4A317E68" w:rsid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2659653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040F4DEA" w14:textId="52928AEA" w:rsidR="00C21709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1194293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170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C21709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r w:rsidR="00C21709">
                  <w:rPr>
                    <w:rFonts w:ascii="Verdana" w:hAnsi="Verdana" w:cs="Tahoma"/>
                    <w:sz w:val="20"/>
                    <w:szCs w:val="20"/>
                  </w:rPr>
                  <w:t xml:space="preserve">Bankoplysninger </w:t>
                </w:r>
              </w:p>
              <w:p w14:paraId="037982B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08166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67996F0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95006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0445BF6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90679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02CDAEE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97472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7B9CF759" w14:textId="77777777" w:rsidTr="00BA16AB">
            <w:tc>
              <w:tcPr>
                <w:tcW w:w="4814" w:type="dxa"/>
              </w:tcPr>
              <w:p w14:paraId="706E6543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562FBBD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0372203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004614B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5349521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1B95F37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9953126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62A92804" w14:textId="5F73A84D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09885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0E71143F" w14:textId="19F0D783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58884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C64C6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 </w:t>
                </w:r>
              </w:p>
              <w:p w14:paraId="76640EC6" w14:textId="119DFF85" w:rsidR="00C21709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56264760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21709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r w:rsidR="00C21709">
                  <w:rPr>
                    <w:rFonts w:ascii="Verdana" w:hAnsi="Verdana" w:cs="Tahoma"/>
                    <w:sz w:val="20"/>
                    <w:szCs w:val="20"/>
                  </w:rPr>
                  <w:t xml:space="preserve">Foreningens bank </w:t>
                </w:r>
              </w:p>
              <w:p w14:paraId="232272DB" w14:textId="3A852D90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70755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C21709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r w:rsidR="00C21709">
                  <w:rPr>
                    <w:rFonts w:ascii="Verdana" w:hAnsi="Verdana" w:cs="Tahoma"/>
                    <w:sz w:val="20"/>
                    <w:szCs w:val="20"/>
                  </w:rPr>
                  <w:t xml:space="preserve">3. lande </w:t>
                </w:r>
              </w:p>
            </w:tc>
          </w:tr>
          <w:tr w:rsidR="00BA16AB" w:rsidRPr="00BA16AB" w14:paraId="51EA14CC" w14:textId="77777777" w:rsidTr="00BA16AB">
            <w:tc>
              <w:tcPr>
                <w:tcW w:w="4814" w:type="dxa"/>
              </w:tcPr>
              <w:p w14:paraId="4FCA0F96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15C4C9E2" w14:textId="17A541C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879977399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3981952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606462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3B43DFE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0617927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35F12F2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06717150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00AAD8A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04933839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3545CD8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26456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68F77029" w14:textId="77777777" w:rsidTr="00BA16AB">
            <w:tc>
              <w:tcPr>
                <w:tcW w:w="4814" w:type="dxa"/>
              </w:tcPr>
              <w:p w14:paraId="1C2CC54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7C989A1D" w14:textId="6FFB2002" w:rsid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Når medlemmet ikke længere varetager et tillidshverv</w:t>
                </w:r>
              </w:p>
              <w:p w14:paraId="1007D9AD" w14:textId="430C4EA2" w:rsidR="00C21709" w:rsidRPr="00BA16AB" w:rsidRDefault="00C21709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Referater slettes aldrig</w:t>
                </w:r>
              </w:p>
              <w:p w14:paraId="055D57A1" w14:textId="5F6A83F6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5679A35B" w14:textId="77777777" w:rsidR="00F9210B" w:rsidRDefault="00F9210B" w:rsidP="00536870">
          <w:pPr>
            <w:spacing w:after="0"/>
            <w:rPr>
              <w:rFonts w:ascii="Verdana" w:hAnsi="Verdana" w:cs="Tahoma"/>
              <w:sz w:val="20"/>
              <w:szCs w:val="20"/>
            </w:rPr>
          </w:pPr>
        </w:p>
        <w:p w14:paraId="7BF0756A" w14:textId="77777777" w:rsidR="00D5629A" w:rsidRPr="00D5629A" w:rsidRDefault="00D5629A" w:rsidP="00D5629A">
          <w:pPr>
            <w:rPr>
              <w:rFonts w:ascii="Verdana" w:hAnsi="Verdana" w:cstheme="minorHAnsi"/>
              <w:b/>
              <w:sz w:val="18"/>
              <w:szCs w:val="18"/>
            </w:rPr>
          </w:pPr>
        </w:p>
        <w:p w14:paraId="700D61BE" w14:textId="165CA9F2" w:rsidR="00BA16AB" w:rsidRPr="00ED7DEE" w:rsidRDefault="00F9210B" w:rsidP="00536870">
          <w:pPr>
            <w:pStyle w:val="Listeafsnit"/>
            <w:numPr>
              <w:ilvl w:val="0"/>
              <w:numId w:val="34"/>
            </w:numPr>
            <w:rPr>
              <w:rFonts w:ascii="Verdana" w:hAnsi="Verdana" w:cstheme="minorHAnsi"/>
              <w:b/>
              <w:sz w:val="18"/>
              <w:szCs w:val="18"/>
            </w:rPr>
          </w:pPr>
          <w:r w:rsidRPr="00F9210B">
            <w:rPr>
              <w:rFonts w:ascii="Verdana" w:hAnsi="Verdana" w:cstheme="minorHAnsi"/>
              <w:b/>
              <w:sz w:val="24"/>
            </w:rPr>
            <w:lastRenderedPageBreak/>
            <w:t xml:space="preserve"> RETSSAGER, INKASSOSAGER, FOGEDSAGER</w:t>
          </w:r>
          <w:r w:rsidRPr="00F9210B">
            <w:rPr>
              <w:rFonts w:ascii="Verdana" w:hAnsi="Verdana" w:cstheme="minorHAnsi"/>
              <w:b/>
              <w:sz w:val="24"/>
            </w:rPr>
            <w:br/>
          </w:r>
        </w:p>
        <w:p w14:paraId="4C6B9D33" w14:textId="77777777" w:rsidR="00BA16AB" w:rsidRPr="00BA16AB" w:rsidRDefault="00BA16AB" w:rsidP="00536870">
          <w:pPr>
            <w:spacing w:after="0"/>
            <w:rPr>
              <w:rFonts w:ascii="Verdana" w:hAnsi="Verdana" w:cstheme="minorHAnsi"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0C48BD03" w14:textId="77777777" w:rsidTr="00BA16AB">
            <w:tc>
              <w:tcPr>
                <w:tcW w:w="4814" w:type="dxa"/>
              </w:tcPr>
              <w:p w14:paraId="135A2ACE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0528E0E7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At behandle evt. retssager, inkassosager og fogedsager vedr. medlemmerne</w:t>
                </w:r>
              </w:p>
            </w:tc>
          </w:tr>
          <w:tr w:rsidR="00BA16AB" w:rsidRPr="00BA16AB" w14:paraId="4FA32A00" w14:textId="77777777" w:rsidTr="00BA16AB">
            <w:tc>
              <w:tcPr>
                <w:tcW w:w="4814" w:type="dxa"/>
              </w:tcPr>
              <w:p w14:paraId="5D87CD5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3DDC833A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Interesseafvejning</w:t>
                </w:r>
              </w:p>
            </w:tc>
          </w:tr>
          <w:tr w:rsidR="00BA16AB" w:rsidRPr="00BA16AB" w14:paraId="24CBAF9C" w14:textId="77777777" w:rsidTr="00BA16AB">
            <w:tc>
              <w:tcPr>
                <w:tcW w:w="4814" w:type="dxa"/>
              </w:tcPr>
              <w:p w14:paraId="418F2B5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2C7EDE0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5253279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1A17C30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628226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1CA298C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26000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209B1B62" w14:textId="77777777" w:rsidTr="00BA16AB">
            <w:tc>
              <w:tcPr>
                <w:tcW w:w="4814" w:type="dxa"/>
              </w:tcPr>
              <w:p w14:paraId="351CB8A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29E5D03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1694468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7071A21F" w14:textId="1FF41589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1210036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52657EC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7247360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1ABDEB3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55333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02F5830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987170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1FB0B2E2" w14:textId="490AD55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57983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58CB4DF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35888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0A79C5C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498340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7CA4679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1750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4A26C39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22349810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4C2ACA2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345020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1452AEF2" w14:textId="77777777" w:rsidTr="00BA16AB">
            <w:tc>
              <w:tcPr>
                <w:tcW w:w="4814" w:type="dxa"/>
              </w:tcPr>
              <w:p w14:paraId="79763BD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47E1AA2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0302016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3748685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52533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6FD8905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135025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62269AF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741060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7E14FB6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48607912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05FEA02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998953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4E306E4C" w14:textId="77777777" w:rsidTr="00BA16AB">
            <w:tc>
              <w:tcPr>
                <w:tcW w:w="4814" w:type="dxa"/>
              </w:tcPr>
              <w:p w14:paraId="430E24EC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10AB559E" w14:textId="0BA6D5D4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2927783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180046BF" w14:textId="1EE00E3B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990589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5DA6D7A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4888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64AB88A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903254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23A5E22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18118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2DE1E58F" w14:textId="6C1C132B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40537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44CA69F4" w14:textId="77777777" w:rsidTr="00BA16AB">
            <w:tc>
              <w:tcPr>
                <w:tcW w:w="4814" w:type="dxa"/>
              </w:tcPr>
              <w:p w14:paraId="33044129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45449CC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sz w:val="20"/>
                    <w:szCs w:val="20"/>
                  </w:rPr>
                  <w:t>5 år efter seneste aktivitet. Dog slettes afgørelsen/dommen aldrig</w:t>
                </w:r>
              </w:p>
              <w:p w14:paraId="743F8B28" w14:textId="2891CE53" w:rsidR="00BA16AB" w:rsidRPr="00BA16AB" w:rsidRDefault="0064305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Evt. regnskabsbilag med persondata</w:t>
                </w:r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slettes efter 5 år</w:t>
                </w:r>
              </w:p>
            </w:tc>
          </w:tr>
        </w:tbl>
        <w:p w14:paraId="501C441F" w14:textId="200FE391" w:rsidR="00BA16AB" w:rsidRPr="00D5629A" w:rsidRDefault="00BA16AB" w:rsidP="00D5629A">
          <w:pPr>
            <w:pStyle w:val="Listeafsnit"/>
            <w:ind w:left="360"/>
            <w:rPr>
              <w:rFonts w:ascii="Verdana" w:hAnsi="Verdana" w:cstheme="minorHAnsi"/>
              <w:b/>
              <w:szCs w:val="20"/>
              <w:highlight w:val="lightGray"/>
            </w:rPr>
          </w:pPr>
          <w:r w:rsidRPr="00D5629A">
            <w:rPr>
              <w:rFonts w:ascii="Verdana" w:hAnsi="Verdana" w:cs="Tahoma"/>
              <w:szCs w:val="20"/>
            </w:rPr>
            <w:br w:type="page"/>
          </w:r>
          <w:r w:rsidR="00D5629A" w:rsidRPr="00D5629A">
            <w:rPr>
              <w:rFonts w:ascii="Verdana" w:hAnsi="Verdana" w:cstheme="minorHAnsi"/>
              <w:b/>
              <w:sz w:val="24"/>
            </w:rPr>
            <w:lastRenderedPageBreak/>
            <w:t xml:space="preserve"> </w:t>
          </w:r>
          <w:r w:rsidR="00F9210B" w:rsidRPr="00D5629A">
            <w:rPr>
              <w:rFonts w:ascii="Verdana" w:hAnsi="Verdana" w:cstheme="minorHAnsi"/>
              <w:b/>
              <w:sz w:val="24"/>
            </w:rPr>
            <w:br/>
          </w:r>
        </w:p>
        <w:p w14:paraId="1145BA16" w14:textId="77777777" w:rsidR="00BA16AB" w:rsidRPr="00BA16AB" w:rsidRDefault="00BA16AB" w:rsidP="00536870">
          <w:pPr>
            <w:spacing w:after="0"/>
            <w:rPr>
              <w:rFonts w:ascii="Verdana" w:hAnsi="Verdana" w:cs="Tahoma"/>
              <w:sz w:val="20"/>
              <w:szCs w:val="20"/>
            </w:rPr>
          </w:pPr>
        </w:p>
        <w:p w14:paraId="2149F0B9" w14:textId="473EA93B" w:rsidR="00ED7DEE" w:rsidRDefault="00ED7DEE" w:rsidP="00536870">
          <w:pPr>
            <w:pStyle w:val="Listeafsnit"/>
            <w:ind w:left="360"/>
            <w:rPr>
              <w:rFonts w:ascii="Verdana" w:hAnsi="Verdana" w:cstheme="minorHAnsi"/>
              <w:b/>
              <w:szCs w:val="20"/>
              <w:highlight w:val="lightGray"/>
            </w:rPr>
          </w:pPr>
        </w:p>
        <w:p w14:paraId="1ED671DA" w14:textId="1CF2B000" w:rsidR="00BA16AB" w:rsidRPr="00D5629A" w:rsidRDefault="00F9210B" w:rsidP="00D5629A">
          <w:pPr>
            <w:spacing w:after="0" w:line="240" w:lineRule="auto"/>
            <w:rPr>
              <w:rFonts w:ascii="Verdana" w:eastAsia="Times New Roman" w:hAnsi="Verdana" w:cstheme="minorHAnsi"/>
              <w:b/>
              <w:sz w:val="20"/>
              <w:szCs w:val="20"/>
              <w:highlight w:val="lightGray"/>
              <w:lang w:eastAsia="da-DK"/>
            </w:rPr>
          </w:pPr>
          <w:r w:rsidRPr="00D5629A">
            <w:rPr>
              <w:rFonts w:ascii="Verdana" w:hAnsi="Verdana" w:cstheme="minorHAnsi"/>
              <w:b/>
              <w:highlight w:val="lightGray"/>
            </w:rPr>
            <w:t xml:space="preserve"> ANDRE AKTIVITETER SOM HAVEFORENINGEN MÅTTE HAVE </w:t>
          </w:r>
          <w:r w:rsidRPr="00D5629A">
            <w:rPr>
              <w:rFonts w:ascii="Verdana" w:hAnsi="Verdana" w:cstheme="minorHAnsi"/>
              <w:b/>
            </w:rPr>
            <w:br/>
          </w:r>
        </w:p>
        <w:p w14:paraId="23DA7E55" w14:textId="77777777" w:rsidR="00BA16AB" w:rsidRPr="00BA16AB" w:rsidRDefault="00BA16AB" w:rsidP="00536870">
          <w:pPr>
            <w:spacing w:after="0"/>
            <w:rPr>
              <w:rFonts w:ascii="Verdana" w:hAnsi="Verdana"/>
              <w:i/>
              <w:iCs/>
              <w:sz w:val="20"/>
              <w:szCs w:val="20"/>
            </w:rPr>
          </w:pPr>
        </w:p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4814"/>
            <w:gridCol w:w="4814"/>
          </w:tblGrid>
          <w:tr w:rsidR="00BA16AB" w:rsidRPr="00BA16AB" w14:paraId="318DB873" w14:textId="77777777" w:rsidTr="00BA16AB">
            <w:tc>
              <w:tcPr>
                <w:tcW w:w="4814" w:type="dxa"/>
              </w:tcPr>
              <w:p w14:paraId="102D36F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Formål med aktiviteten</w:t>
                </w:r>
              </w:p>
            </w:tc>
            <w:tc>
              <w:tcPr>
                <w:tcW w:w="4814" w:type="dxa"/>
              </w:tcPr>
              <w:p w14:paraId="31A211B2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</w:p>
            </w:tc>
          </w:tr>
          <w:tr w:rsidR="00BA16AB" w:rsidRPr="00BA16AB" w14:paraId="5B2E3280" w14:textId="77777777" w:rsidTr="00BA16AB">
            <w:tc>
              <w:tcPr>
                <w:tcW w:w="4814" w:type="dxa"/>
              </w:tcPr>
              <w:p w14:paraId="24E9E500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Behandlingsgrundlag</w:t>
                </w:r>
              </w:p>
            </w:tc>
            <w:tc>
              <w:tcPr>
                <w:tcW w:w="4814" w:type="dxa"/>
              </w:tcPr>
              <w:p w14:paraId="3C0306F1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</w:p>
            </w:tc>
          </w:tr>
          <w:tr w:rsidR="00BA16AB" w:rsidRPr="00BA16AB" w14:paraId="7669BF5B" w14:textId="77777777" w:rsidTr="00BA16AB">
            <w:tc>
              <w:tcPr>
                <w:tcW w:w="4814" w:type="dxa"/>
              </w:tcPr>
              <w:p w14:paraId="1654485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er registreret</w:t>
                </w:r>
              </w:p>
            </w:tc>
            <w:tc>
              <w:tcPr>
                <w:tcW w:w="4814" w:type="dxa"/>
              </w:tcPr>
              <w:p w14:paraId="3A691F42" w14:textId="6B93C0D5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9929285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Medlemmer</w:t>
                </w:r>
              </w:p>
              <w:p w14:paraId="6DE0EA0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42572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Tillidshverv</w:t>
                </w:r>
              </w:p>
              <w:p w14:paraId="687F4AE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043796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Andre med relation til haveforeningen</w:t>
                </w:r>
              </w:p>
            </w:tc>
          </w:tr>
          <w:tr w:rsidR="00BA16AB" w:rsidRPr="00BA16AB" w14:paraId="79214A2D" w14:textId="77777777" w:rsidTr="00BA16AB">
            <w:tc>
              <w:tcPr>
                <w:tcW w:w="4814" w:type="dxa"/>
              </w:tcPr>
              <w:p w14:paraId="51DF09C8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Hvilke oplysninger registreres</w:t>
                </w:r>
              </w:p>
            </w:tc>
            <w:tc>
              <w:tcPr>
                <w:tcW w:w="4814" w:type="dxa"/>
              </w:tcPr>
              <w:p w14:paraId="74872415" w14:textId="2706AB9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0305322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Navn </w:t>
                </w:r>
              </w:p>
              <w:p w14:paraId="7F801F14" w14:textId="4B88F2E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88609518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Kontaktoplysninger </w:t>
                </w:r>
              </w:p>
              <w:p w14:paraId="7135405E" w14:textId="7FB3156F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9410685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 knyttet til medlemmets havelod</w:t>
                </w:r>
              </w:p>
              <w:p w14:paraId="22F34AF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606425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Deltagelse i foreningsaktivitet</w:t>
                </w:r>
              </w:p>
              <w:p w14:paraId="6A8FA019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74313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Uddannelse/kurser</w:t>
                </w:r>
              </w:p>
              <w:p w14:paraId="22FDCC08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4371463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CPR.nr.</w:t>
                </w:r>
              </w:p>
              <w:p w14:paraId="7D89066D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12879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Fotos</w:t>
                </w:r>
              </w:p>
              <w:p w14:paraId="0CC8744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24839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alder eller pension</w:t>
                </w:r>
              </w:p>
              <w:p w14:paraId="01221BEB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8333618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Helbredsoplysninger</w:t>
                </w:r>
              </w:p>
              <w:p w14:paraId="1495C277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23392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Oplysninger om sociale eller strafferetlige forhold</w:t>
                </w:r>
              </w:p>
              <w:p w14:paraId="50521CA2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315291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Andet, oplys hvad:</w:t>
                </w:r>
              </w:p>
            </w:tc>
          </w:tr>
          <w:tr w:rsidR="00BA16AB" w:rsidRPr="00BA16AB" w14:paraId="2DB3EF5D" w14:textId="77777777" w:rsidTr="00BA16AB">
            <w:tc>
              <w:tcPr>
                <w:tcW w:w="4814" w:type="dxa"/>
              </w:tcPr>
              <w:p w14:paraId="0D27A845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Hvem modtager oplysningerne</w:t>
                </w:r>
              </w:p>
            </w:tc>
            <w:tc>
              <w:tcPr>
                <w:tcW w:w="4814" w:type="dxa"/>
              </w:tcPr>
              <w:p w14:paraId="456F25B9" w14:textId="61A53A06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3780107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Haveforeningen</w:t>
                </w:r>
              </w:p>
              <w:p w14:paraId="54070F0F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547396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Kredsen</w:t>
                </w:r>
              </w:p>
              <w:p w14:paraId="2DD99F06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1648395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Kolonihaveforbundet</w:t>
                </w:r>
              </w:p>
              <w:p w14:paraId="10B6643A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493228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Udlejer</w:t>
                </w:r>
              </w:p>
              <w:p w14:paraId="402FBDA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5844952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Offentlige myndigheder</w:t>
                </w:r>
              </w:p>
              <w:p w14:paraId="028B1BBE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2133157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3. lande</w:t>
                </w:r>
              </w:p>
            </w:tc>
          </w:tr>
          <w:tr w:rsidR="00BA16AB" w:rsidRPr="00BA16AB" w14:paraId="3E765147" w14:textId="77777777" w:rsidTr="00BA16AB">
            <w:tc>
              <w:tcPr>
                <w:tcW w:w="4814" w:type="dxa"/>
              </w:tcPr>
              <w:p w14:paraId="6AF2841F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Hvordan opbevares oplysningerne</w:t>
                </w:r>
              </w:p>
            </w:tc>
            <w:tc>
              <w:tcPr>
                <w:tcW w:w="4814" w:type="dxa"/>
              </w:tcPr>
              <w:p w14:paraId="74C39916" w14:textId="69B7DDB5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1106903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Fildrev</w:t>
                </w:r>
                <w:r w:rsidR="00D5629A">
                  <w:rPr>
                    <w:rFonts w:ascii="Verdana" w:hAnsi="Verdana" w:cs="Tahoma"/>
                    <w:sz w:val="20"/>
                    <w:szCs w:val="20"/>
                  </w:rPr>
                  <w:t xml:space="preserve"> Dropbox</w:t>
                </w:r>
              </w:p>
              <w:p w14:paraId="0ED4DCB4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073346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</w:t>
                </w:r>
                <w:proofErr w:type="spellStart"/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>Email</w:t>
                </w:r>
                <w:proofErr w:type="spellEnd"/>
              </w:p>
              <w:p w14:paraId="172394AC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736394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Foreningsportal</w:t>
                </w:r>
              </w:p>
              <w:p w14:paraId="4B0B5590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-1233310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Vurderingssystem</w:t>
                </w:r>
              </w:p>
              <w:p w14:paraId="0CDE4F4E" w14:textId="2090E96C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202682379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5629A">
                      <w:rPr>
                        <w:rFonts w:ascii="MS Gothic" w:eastAsia="MS Gothic" w:hAnsi="MS Gothic" w:cs="Tahoma" w:hint="eastAsia"/>
                        <w:sz w:val="20"/>
                        <w:szCs w:val="20"/>
                      </w:rPr>
                      <w:t>☒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Website</w:t>
                </w:r>
              </w:p>
              <w:p w14:paraId="47951C95" w14:textId="77777777" w:rsidR="00BA16AB" w:rsidRPr="00BA16AB" w:rsidRDefault="00000000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sdt>
                  <w:sdtPr>
                    <w:rPr>
                      <w:rFonts w:ascii="Verdana" w:hAnsi="Verdana" w:cs="Tahoma"/>
                      <w:sz w:val="20"/>
                      <w:szCs w:val="20"/>
                    </w:rPr>
                    <w:id w:val="413899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A16AB" w:rsidRPr="00BA16AB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BA16AB" w:rsidRPr="00BA16AB">
                  <w:rPr>
                    <w:rFonts w:ascii="Verdana" w:hAnsi="Verdana" w:cs="Tahoma"/>
                    <w:sz w:val="20"/>
                    <w:szCs w:val="20"/>
                  </w:rPr>
                  <w:t xml:space="preserve"> Papir-arkiv</w:t>
                </w:r>
              </w:p>
            </w:tc>
          </w:tr>
          <w:tr w:rsidR="00BA16AB" w:rsidRPr="00BA16AB" w14:paraId="4D9A65EC" w14:textId="77777777" w:rsidTr="00BA16AB">
            <w:tc>
              <w:tcPr>
                <w:tcW w:w="4814" w:type="dxa"/>
              </w:tcPr>
              <w:p w14:paraId="5C18DFC4" w14:textId="77777777" w:rsidR="00BA16AB" w:rsidRPr="00BA16AB" w:rsidRDefault="00BA16AB" w:rsidP="00536870">
                <w:pPr>
                  <w:spacing w:after="0"/>
                  <w:rPr>
                    <w:rFonts w:ascii="Verdana" w:hAnsi="Verdana" w:cs="Tahoma"/>
                    <w:b/>
                    <w:sz w:val="20"/>
                    <w:szCs w:val="20"/>
                  </w:rPr>
                </w:pPr>
                <w:r w:rsidRPr="00BA16AB">
                  <w:rPr>
                    <w:rFonts w:ascii="Verdana" w:hAnsi="Verdana" w:cs="Tahoma"/>
                    <w:b/>
                    <w:sz w:val="20"/>
                    <w:szCs w:val="20"/>
                  </w:rPr>
                  <w:t>Hvornår slettes oplysningerne og begrundelsen for det</w:t>
                </w:r>
              </w:p>
            </w:tc>
            <w:tc>
              <w:tcPr>
                <w:tcW w:w="4814" w:type="dxa"/>
              </w:tcPr>
              <w:p w14:paraId="414D4D47" w14:textId="17F2D51C" w:rsidR="00BA16AB" w:rsidRPr="00BA16AB" w:rsidRDefault="00D5629A" w:rsidP="00536870">
                <w:pPr>
                  <w:spacing w:after="0"/>
                  <w:rPr>
                    <w:rFonts w:ascii="Verdana" w:hAnsi="Verdana" w:cs="Tahoma"/>
                    <w:sz w:val="20"/>
                    <w:szCs w:val="20"/>
                  </w:rPr>
                </w:pPr>
                <w:r>
                  <w:rPr>
                    <w:rFonts w:ascii="Verdana" w:hAnsi="Verdana" w:cs="Tahoma"/>
                    <w:sz w:val="20"/>
                    <w:szCs w:val="20"/>
                  </w:rPr>
                  <w:t>Slettes når medlemmet ikke længere deltager i aktiviteten</w:t>
                </w:r>
              </w:p>
            </w:tc>
          </w:tr>
        </w:tbl>
        <w:p w14:paraId="3744F35D" w14:textId="77777777" w:rsidR="00BA16AB" w:rsidRPr="00BA16AB" w:rsidRDefault="00000000" w:rsidP="00536870">
          <w:pPr>
            <w:spacing w:after="0"/>
            <w:rPr>
              <w:rFonts w:ascii="Verdana" w:hAnsi="Verdana" w:cs="Tahoma"/>
              <w:sz w:val="20"/>
              <w:szCs w:val="20"/>
            </w:rPr>
          </w:pPr>
        </w:p>
      </w:sdtContent>
    </w:sdt>
    <w:p w14:paraId="6B390E73" w14:textId="77777777" w:rsidR="00BA16AB" w:rsidRPr="00BA16AB" w:rsidRDefault="00BA16AB" w:rsidP="00536870">
      <w:pPr>
        <w:pStyle w:val="Listeafsnit"/>
        <w:ind w:left="360"/>
        <w:rPr>
          <w:rFonts w:ascii="Verdana" w:hAnsi="Verdana" w:cs="Tahoma"/>
          <w:szCs w:val="20"/>
        </w:rPr>
      </w:pPr>
    </w:p>
    <w:p w14:paraId="35C18D3F" w14:textId="77777777" w:rsidR="00BA16AB" w:rsidRPr="00BA16AB" w:rsidRDefault="00BA16AB" w:rsidP="00536870">
      <w:pPr>
        <w:pStyle w:val="Listeafsnit"/>
        <w:rPr>
          <w:rFonts w:ascii="Verdana" w:hAnsi="Verdana" w:cstheme="minorHAnsi"/>
          <w:szCs w:val="20"/>
          <w:highlight w:val="lightGray"/>
        </w:rPr>
      </w:pPr>
    </w:p>
    <w:p w14:paraId="5D2BCBDB" w14:textId="77777777" w:rsidR="00BA16AB" w:rsidRPr="00BA16AB" w:rsidRDefault="00BA16AB" w:rsidP="00536870">
      <w:pPr>
        <w:spacing w:after="0"/>
        <w:rPr>
          <w:rFonts w:ascii="Verdana" w:hAnsi="Verdana"/>
          <w:b/>
          <w:bCs/>
          <w:sz w:val="20"/>
          <w:szCs w:val="20"/>
        </w:rPr>
      </w:pPr>
    </w:p>
    <w:sectPr w:rsidR="00BA16AB" w:rsidRPr="00BA16AB" w:rsidSect="00BA16AB">
      <w:headerReference w:type="default" r:id="rId7"/>
      <w:footerReference w:type="default" r:id="rId8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E458" w14:textId="77777777" w:rsidR="00EF64B6" w:rsidRDefault="00EF64B6" w:rsidP="00B250A4">
      <w:pPr>
        <w:spacing w:after="0" w:line="240" w:lineRule="auto"/>
      </w:pPr>
      <w:r>
        <w:separator/>
      </w:r>
    </w:p>
  </w:endnote>
  <w:endnote w:type="continuationSeparator" w:id="0">
    <w:p w14:paraId="67C1060F" w14:textId="77777777" w:rsidR="00EF64B6" w:rsidRDefault="00EF64B6" w:rsidP="00B2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7 Cn Lt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710F" w14:textId="77777777" w:rsidR="00140EB4" w:rsidRDefault="00140EB4" w:rsidP="00536870">
    <w:pPr>
      <w:pStyle w:val="Sidefod"/>
      <w:jc w:val="center"/>
      <w:rPr>
        <w:b/>
        <w:bCs/>
        <w:color w:val="002060"/>
        <w:sz w:val="16"/>
        <w:szCs w:val="16"/>
      </w:rPr>
    </w:pPr>
    <w:bookmarkStart w:id="0" w:name="_Hlk60730400"/>
  </w:p>
  <w:p w14:paraId="241061A7" w14:textId="0ABAE4BB" w:rsidR="00140EB4" w:rsidRPr="009231FF" w:rsidRDefault="00140EB4" w:rsidP="009231FF">
    <w:pPr>
      <w:tabs>
        <w:tab w:val="left" w:pos="7797"/>
      </w:tabs>
      <w:jc w:val="center"/>
      <w:rPr>
        <w:rFonts w:ascii="Verdana" w:hAnsi="Verdana" w:cstheme="minorHAnsi"/>
        <w:b/>
        <w:bCs/>
        <w:color w:val="002060"/>
        <w:sz w:val="14"/>
        <w:szCs w:val="14"/>
        <w:lang w:eastAsia="da-DK"/>
      </w:rPr>
    </w:pPr>
    <w:r w:rsidRPr="00536870">
      <w:rPr>
        <w:rFonts w:ascii="Verdana" w:hAnsi="Verdana"/>
        <w:b/>
        <w:bCs/>
        <w:color w:val="002060"/>
        <w:sz w:val="14"/>
        <w:szCs w:val="14"/>
      </w:rPr>
      <w:t>KOLONIHAVEFORBUNDET</w:t>
    </w:r>
    <w:r w:rsidRPr="00536870">
      <w:rPr>
        <w:rFonts w:ascii="Verdana" w:hAnsi="Verdana"/>
        <w:b/>
        <w:bCs/>
        <w:color w:val="002060"/>
        <w:sz w:val="14"/>
        <w:szCs w:val="14"/>
      </w:rPr>
      <w:br/>
    </w:r>
    <w:r w:rsidRPr="00536870">
      <w:rPr>
        <w:rFonts w:ascii="Verdana" w:hAnsi="Verdana"/>
        <w:color w:val="002060"/>
        <w:sz w:val="14"/>
        <w:szCs w:val="14"/>
      </w:rPr>
      <w:t>Smedeholm 13 C ∙ DK-2730 Herlev ∙ Tlf. 38 28 87 50 ∙ www.kolonihaveforbundet.dk ∙ info@kolonihave.dk ∙ CVR 1615 4628</w:t>
    </w:r>
    <w:r w:rsidRPr="00536870">
      <w:rPr>
        <w:rFonts w:ascii="Verdana" w:hAnsi="Verdana"/>
        <w:color w:val="002060"/>
        <w:sz w:val="14"/>
        <w:szCs w:val="14"/>
      </w:rPr>
      <w:br/>
      <w:t xml:space="preserve">Medlem af Det europæiske kolonihaveforbund. </w:t>
    </w:r>
    <w:r w:rsidRPr="00536870">
      <w:rPr>
        <w:rFonts w:ascii="Verdana" w:hAnsi="Verdana"/>
        <w:color w:val="002060"/>
        <w:sz w:val="14"/>
        <w:szCs w:val="14"/>
      </w:rPr>
      <w:br/>
    </w:r>
    <w:bookmarkEnd w:id="0"/>
    <w:r>
      <w:rPr>
        <w:rFonts w:ascii="Verdana" w:hAnsi="Verdana" w:cstheme="minorHAnsi"/>
        <w:b/>
        <w:bCs/>
        <w:color w:val="002060"/>
        <w:sz w:val="14"/>
        <w:szCs w:val="14"/>
      </w:rPr>
      <w:t>Version 1.0 i kongresperioden 2022-2024</w:t>
    </w:r>
  </w:p>
  <w:p w14:paraId="36B52340" w14:textId="1FCA9E19" w:rsidR="00140EB4" w:rsidRPr="00BA16AB" w:rsidRDefault="00140EB4" w:rsidP="00536870">
    <w:pPr>
      <w:pStyle w:val="Sidefod"/>
      <w:jc w:val="right"/>
      <w:rPr>
        <w:rFonts w:ascii="Verdana" w:hAnsi="Verdana"/>
        <w:sz w:val="18"/>
        <w:szCs w:val="18"/>
      </w:rPr>
    </w:pPr>
    <w:r w:rsidRPr="00BA16AB">
      <w:rPr>
        <w:rFonts w:ascii="Verdana" w:hAnsi="Verdana"/>
        <w:sz w:val="18"/>
        <w:szCs w:val="18"/>
      </w:rPr>
      <w:fldChar w:fldCharType="begin"/>
    </w:r>
    <w:r w:rsidRPr="00BA16AB">
      <w:rPr>
        <w:rFonts w:ascii="Verdana" w:hAnsi="Verdana"/>
        <w:sz w:val="18"/>
        <w:szCs w:val="18"/>
      </w:rPr>
      <w:instrText>PAGE   \* MERGEFORMAT</w:instrText>
    </w:r>
    <w:r w:rsidRPr="00BA16AB">
      <w:rPr>
        <w:rFonts w:ascii="Verdana" w:hAnsi="Verdana"/>
        <w:sz w:val="18"/>
        <w:szCs w:val="18"/>
      </w:rPr>
      <w:fldChar w:fldCharType="separate"/>
    </w:r>
    <w:r w:rsidR="00D5629A">
      <w:rPr>
        <w:rFonts w:ascii="Verdana" w:hAnsi="Verdana"/>
        <w:noProof/>
        <w:sz w:val="18"/>
        <w:szCs w:val="18"/>
      </w:rPr>
      <w:t>12</w:t>
    </w:r>
    <w:r w:rsidRPr="00BA16AB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D0EA" w14:textId="77777777" w:rsidR="00EF64B6" w:rsidRDefault="00EF64B6" w:rsidP="00B250A4">
      <w:pPr>
        <w:spacing w:after="0" w:line="240" w:lineRule="auto"/>
      </w:pPr>
      <w:r>
        <w:separator/>
      </w:r>
    </w:p>
  </w:footnote>
  <w:footnote w:type="continuationSeparator" w:id="0">
    <w:p w14:paraId="7F16AED2" w14:textId="77777777" w:rsidR="00EF64B6" w:rsidRDefault="00EF64B6" w:rsidP="00B2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4585" w14:textId="547AEBD5" w:rsidR="00140EB4" w:rsidRDefault="00140EB4" w:rsidP="00B250A4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691A6E22" wp14:editId="36000471">
          <wp:extent cx="723900" cy="874418"/>
          <wp:effectExtent l="0" t="0" r="0" b="1905"/>
          <wp:docPr id="2" name="Billede 2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1" cy="88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61D41" w14:textId="078CF60C" w:rsidR="00140EB4" w:rsidRDefault="00140EB4" w:rsidP="00B250A4">
    <w:pPr>
      <w:pStyle w:val="Sidehoved"/>
      <w:jc w:val="center"/>
    </w:pPr>
  </w:p>
  <w:p w14:paraId="45C7DD03" w14:textId="77777777" w:rsidR="00140EB4" w:rsidRDefault="00140EB4" w:rsidP="00B250A4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CE2"/>
    <w:multiLevelType w:val="hybridMultilevel"/>
    <w:tmpl w:val="3C68DFEC"/>
    <w:lvl w:ilvl="0" w:tplc="EA8A68CE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3A1"/>
    <w:multiLevelType w:val="hybridMultilevel"/>
    <w:tmpl w:val="2E5CDD3A"/>
    <w:lvl w:ilvl="0" w:tplc="FBC428D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606F"/>
    <w:multiLevelType w:val="hybridMultilevel"/>
    <w:tmpl w:val="8392EAB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0D20"/>
    <w:multiLevelType w:val="hybridMultilevel"/>
    <w:tmpl w:val="8CAC154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70446"/>
    <w:multiLevelType w:val="hybridMultilevel"/>
    <w:tmpl w:val="38AEF95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13B"/>
    <w:multiLevelType w:val="hybridMultilevel"/>
    <w:tmpl w:val="F6E67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150B"/>
    <w:multiLevelType w:val="hybridMultilevel"/>
    <w:tmpl w:val="28F8347E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338F"/>
    <w:multiLevelType w:val="hybridMultilevel"/>
    <w:tmpl w:val="BCD864F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B7BAC"/>
    <w:multiLevelType w:val="hybridMultilevel"/>
    <w:tmpl w:val="80884C12"/>
    <w:lvl w:ilvl="0" w:tplc="6F56C3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A070B"/>
    <w:multiLevelType w:val="hybridMultilevel"/>
    <w:tmpl w:val="B080BF5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47FFA"/>
    <w:multiLevelType w:val="hybridMultilevel"/>
    <w:tmpl w:val="204ECA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93C10"/>
    <w:multiLevelType w:val="hybridMultilevel"/>
    <w:tmpl w:val="0A2C8AE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33AA9"/>
    <w:multiLevelType w:val="hybridMultilevel"/>
    <w:tmpl w:val="590A299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6575"/>
    <w:multiLevelType w:val="hybridMultilevel"/>
    <w:tmpl w:val="04B4AD32"/>
    <w:lvl w:ilvl="0" w:tplc="F5B49D34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C620A"/>
    <w:multiLevelType w:val="hybridMultilevel"/>
    <w:tmpl w:val="C1A2174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01832"/>
    <w:multiLevelType w:val="hybridMultilevel"/>
    <w:tmpl w:val="E716ECB8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6499"/>
    <w:multiLevelType w:val="hybridMultilevel"/>
    <w:tmpl w:val="1C58C76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5D4B"/>
    <w:multiLevelType w:val="hybridMultilevel"/>
    <w:tmpl w:val="44CA8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325E0"/>
    <w:multiLevelType w:val="hybridMultilevel"/>
    <w:tmpl w:val="6C0C8E0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93984"/>
    <w:multiLevelType w:val="hybridMultilevel"/>
    <w:tmpl w:val="0BFACBB0"/>
    <w:lvl w:ilvl="0" w:tplc="7F1E09BE">
      <w:start w:val="3"/>
      <w:numFmt w:val="lowerLetter"/>
      <w:lvlText w:val="%1."/>
      <w:lvlJc w:val="left"/>
      <w:pPr>
        <w:tabs>
          <w:tab w:val="num" w:pos="1695"/>
        </w:tabs>
        <w:ind w:left="1695" w:hanging="555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515E5ACD"/>
    <w:multiLevelType w:val="hybridMultilevel"/>
    <w:tmpl w:val="8106589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D1FE1"/>
    <w:multiLevelType w:val="hybridMultilevel"/>
    <w:tmpl w:val="44CA8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81378"/>
    <w:multiLevelType w:val="hybridMultilevel"/>
    <w:tmpl w:val="2D1027C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F71A2"/>
    <w:multiLevelType w:val="multilevel"/>
    <w:tmpl w:val="6A7466B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5C26D7"/>
    <w:multiLevelType w:val="hybridMultilevel"/>
    <w:tmpl w:val="6324CE7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E2022"/>
    <w:multiLevelType w:val="hybridMultilevel"/>
    <w:tmpl w:val="43A8E94C"/>
    <w:lvl w:ilvl="0" w:tplc="7A385A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D6AA3"/>
    <w:multiLevelType w:val="hybridMultilevel"/>
    <w:tmpl w:val="2628306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B3789"/>
    <w:multiLevelType w:val="hybridMultilevel"/>
    <w:tmpl w:val="E8A6D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3529"/>
    <w:multiLevelType w:val="multilevel"/>
    <w:tmpl w:val="87A2C23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B848F3"/>
    <w:multiLevelType w:val="hybridMultilevel"/>
    <w:tmpl w:val="CCF2DB4E"/>
    <w:lvl w:ilvl="0" w:tplc="F6BC4E7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4E5EC9"/>
    <w:multiLevelType w:val="hybridMultilevel"/>
    <w:tmpl w:val="2D5681F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12038">
    <w:abstractNumId w:val="20"/>
  </w:num>
  <w:num w:numId="2" w16cid:durableId="329987196">
    <w:abstractNumId w:val="22"/>
  </w:num>
  <w:num w:numId="3" w16cid:durableId="1338342534">
    <w:abstractNumId w:val="18"/>
  </w:num>
  <w:num w:numId="4" w16cid:durableId="1071998252">
    <w:abstractNumId w:val="30"/>
  </w:num>
  <w:num w:numId="5" w16cid:durableId="656802726">
    <w:abstractNumId w:val="13"/>
  </w:num>
  <w:num w:numId="6" w16cid:durableId="299530970">
    <w:abstractNumId w:val="9"/>
  </w:num>
  <w:num w:numId="7" w16cid:durableId="1744596251">
    <w:abstractNumId w:val="5"/>
  </w:num>
  <w:num w:numId="8" w16cid:durableId="1875995074">
    <w:abstractNumId w:val="6"/>
  </w:num>
  <w:num w:numId="9" w16cid:durableId="876939548">
    <w:abstractNumId w:val="3"/>
  </w:num>
  <w:num w:numId="10" w16cid:durableId="549808209">
    <w:abstractNumId w:val="26"/>
  </w:num>
  <w:num w:numId="11" w16cid:durableId="1385639012">
    <w:abstractNumId w:val="31"/>
  </w:num>
  <w:num w:numId="12" w16cid:durableId="361978958">
    <w:abstractNumId w:val="4"/>
  </w:num>
  <w:num w:numId="13" w16cid:durableId="577980240">
    <w:abstractNumId w:val="19"/>
  </w:num>
  <w:num w:numId="14" w16cid:durableId="414480811">
    <w:abstractNumId w:val="15"/>
  </w:num>
  <w:num w:numId="15" w16cid:durableId="61998269">
    <w:abstractNumId w:val="2"/>
  </w:num>
  <w:num w:numId="16" w16cid:durableId="1454716381">
    <w:abstractNumId w:val="21"/>
  </w:num>
  <w:num w:numId="17" w16cid:durableId="2084641449">
    <w:abstractNumId w:val="23"/>
  </w:num>
  <w:num w:numId="18" w16cid:durableId="1211920862">
    <w:abstractNumId w:val="29"/>
  </w:num>
  <w:num w:numId="19" w16cid:durableId="65883894">
    <w:abstractNumId w:val="17"/>
  </w:num>
  <w:num w:numId="20" w16cid:durableId="595207637">
    <w:abstractNumId w:val="14"/>
  </w:num>
  <w:num w:numId="21" w16cid:durableId="1507748870">
    <w:abstractNumId w:val="25"/>
  </w:num>
  <w:num w:numId="22" w16cid:durableId="1395927539">
    <w:abstractNumId w:val="33"/>
  </w:num>
  <w:num w:numId="23" w16cid:durableId="1049576638">
    <w:abstractNumId w:val="27"/>
  </w:num>
  <w:num w:numId="24" w16cid:durableId="1832673893">
    <w:abstractNumId w:val="12"/>
  </w:num>
  <w:num w:numId="25" w16cid:durableId="628558602">
    <w:abstractNumId w:val="24"/>
  </w:num>
  <w:num w:numId="26" w16cid:durableId="751969790">
    <w:abstractNumId w:val="10"/>
  </w:num>
  <w:num w:numId="27" w16cid:durableId="1257055629">
    <w:abstractNumId w:val="28"/>
  </w:num>
  <w:num w:numId="28" w16cid:durableId="691078644">
    <w:abstractNumId w:val="1"/>
  </w:num>
  <w:num w:numId="29" w16cid:durableId="8610174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075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5107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8940260">
    <w:abstractNumId w:val="32"/>
  </w:num>
  <w:num w:numId="33" w16cid:durableId="2032879178">
    <w:abstractNumId w:val="16"/>
  </w:num>
  <w:num w:numId="34" w16cid:durableId="196018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28"/>
    <w:rsid w:val="00010D67"/>
    <w:rsid w:val="00140EB4"/>
    <w:rsid w:val="001E2AF9"/>
    <w:rsid w:val="0024449A"/>
    <w:rsid w:val="0029461F"/>
    <w:rsid w:val="002D1D0D"/>
    <w:rsid w:val="002E25B3"/>
    <w:rsid w:val="00336A4E"/>
    <w:rsid w:val="004F0428"/>
    <w:rsid w:val="005166F8"/>
    <w:rsid w:val="005305F1"/>
    <w:rsid w:val="00536870"/>
    <w:rsid w:val="005465C9"/>
    <w:rsid w:val="0058438C"/>
    <w:rsid w:val="00634A78"/>
    <w:rsid w:val="0064305A"/>
    <w:rsid w:val="00685C12"/>
    <w:rsid w:val="00797052"/>
    <w:rsid w:val="008F7041"/>
    <w:rsid w:val="009231FF"/>
    <w:rsid w:val="00A72E21"/>
    <w:rsid w:val="00A779B1"/>
    <w:rsid w:val="00AC503B"/>
    <w:rsid w:val="00B00396"/>
    <w:rsid w:val="00B250A4"/>
    <w:rsid w:val="00B92EFE"/>
    <w:rsid w:val="00BA16AB"/>
    <w:rsid w:val="00BA4FB3"/>
    <w:rsid w:val="00BD029F"/>
    <w:rsid w:val="00C21709"/>
    <w:rsid w:val="00C37314"/>
    <w:rsid w:val="00CB3386"/>
    <w:rsid w:val="00D5629A"/>
    <w:rsid w:val="00D71D63"/>
    <w:rsid w:val="00E11EF1"/>
    <w:rsid w:val="00E8750F"/>
    <w:rsid w:val="00E97F9C"/>
    <w:rsid w:val="00EC64C6"/>
    <w:rsid w:val="00ED7DEE"/>
    <w:rsid w:val="00EF64B6"/>
    <w:rsid w:val="00F606F0"/>
    <w:rsid w:val="00F9196A"/>
    <w:rsid w:val="00F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A3A5E"/>
  <w15:chartTrackingRefBased/>
  <w15:docId w15:val="{B75FD598-6B4D-442C-B724-CBFA0A2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63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16A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B250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250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250A4"/>
    <w:rPr>
      <w:rFonts w:ascii="Times New Roman" w:hAnsi="Times New Roman"/>
      <w:sz w:val="24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250A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250A4"/>
    <w:rPr>
      <w:rFonts w:ascii="Times New Roman" w:hAnsi="Times New Roman"/>
      <w:sz w:val="24"/>
      <w:szCs w:val="22"/>
      <w:lang w:eastAsia="en-US"/>
    </w:rPr>
  </w:style>
  <w:style w:type="table" w:styleId="Tabel-Gitter">
    <w:name w:val="Table Grid"/>
    <w:basedOn w:val="Tabel-Normal"/>
    <w:uiPriority w:val="39"/>
    <w:rsid w:val="00B2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link w:val="Overskrift2"/>
    <w:uiPriority w:val="9"/>
    <w:rsid w:val="00B250A4"/>
    <w:rPr>
      <w:rFonts w:ascii="Times New Roman" w:eastAsia="Times New Roman" w:hAnsi="Times New Roman"/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  <w:rsid w:val="00BA16AB"/>
    <w:pPr>
      <w:spacing w:after="0" w:line="240" w:lineRule="auto"/>
      <w:ind w:left="720"/>
      <w:contextualSpacing/>
    </w:pPr>
    <w:rPr>
      <w:rFonts w:ascii="Univers LT Std 57 Cn" w:eastAsia="Times New Roman" w:hAnsi="Univers LT Std 57 C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A16A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A16A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A16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Kolofon">
    <w:name w:val="Kolofon"/>
    <w:autoRedefine/>
    <w:rsid w:val="00BA16AB"/>
    <w:rPr>
      <w:rFonts w:ascii="Malgun Gothic" w:eastAsia="Times New Roman" w:hAnsi="Malgun Gothic"/>
      <w:color w:val="FFFFFF"/>
      <w:szCs w:val="24"/>
    </w:rPr>
  </w:style>
  <w:style w:type="paragraph" w:customStyle="1" w:styleId="C-Overskrift">
    <w:name w:val="C-Overskrift"/>
    <w:autoRedefine/>
    <w:rsid w:val="00BA16AB"/>
    <w:pPr>
      <w:spacing w:line="480" w:lineRule="auto"/>
      <w:ind w:firstLine="3240"/>
      <w:jc w:val="center"/>
    </w:pPr>
    <w:rPr>
      <w:rFonts w:ascii="Malgun Gothic" w:eastAsia="Times New Roman" w:hAnsi="Malgun Gothic"/>
      <w:b/>
      <w:sz w:val="40"/>
      <w:szCs w:val="24"/>
    </w:rPr>
  </w:style>
  <w:style w:type="paragraph" w:customStyle="1" w:styleId="C-Brdbagside">
    <w:name w:val="C-Brødbagside"/>
    <w:autoRedefine/>
    <w:rsid w:val="00BA16AB"/>
    <w:rPr>
      <w:rFonts w:ascii="Verdana" w:eastAsia="Times New Roman" w:hAnsi="Verdana"/>
      <w:color w:val="000000"/>
      <w:sz w:val="18"/>
      <w:szCs w:val="24"/>
    </w:rPr>
  </w:style>
  <w:style w:type="paragraph" w:customStyle="1" w:styleId="TypografiC-OverskriftHavgrn">
    <w:name w:val="Typografi C-Overskrift + Havgrøn"/>
    <w:basedOn w:val="C-Overskrift"/>
    <w:next w:val="C-Brdbagside"/>
    <w:autoRedefine/>
    <w:rsid w:val="00BA16AB"/>
    <w:rPr>
      <w:bCs/>
      <w:color w:val="339966"/>
    </w:rPr>
  </w:style>
  <w:style w:type="paragraph" w:customStyle="1" w:styleId="Fremhvning">
    <w:name w:val="Fremhævning"/>
    <w:basedOn w:val="Normal"/>
    <w:rsid w:val="00BA16AB"/>
    <w:pPr>
      <w:spacing w:after="0" w:line="240" w:lineRule="auto"/>
    </w:pPr>
    <w:rPr>
      <w:rFonts w:ascii="Univers LT Std 47 Cn Lt" w:eastAsia="Times New Roman" w:hAnsi="Univers LT Std 47 Cn Lt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rsid w:val="00BA16AB"/>
    <w:pPr>
      <w:spacing w:after="0" w:line="240" w:lineRule="auto"/>
    </w:pPr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BA16AB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"/>
    <w:rsid w:val="00BA16AB"/>
    <w:pPr>
      <w:tabs>
        <w:tab w:val="left" w:pos="7230"/>
      </w:tabs>
      <w:spacing w:after="0" w:line="240" w:lineRule="auto"/>
      <w:jc w:val="both"/>
    </w:pPr>
    <w:rPr>
      <w:rFonts w:eastAsia="Times New Roman"/>
      <w:szCs w:val="20"/>
      <w:lang w:eastAsia="da-DK"/>
    </w:rPr>
  </w:style>
  <w:style w:type="paragraph" w:styleId="Dato">
    <w:name w:val="Date"/>
    <w:basedOn w:val="Normal"/>
    <w:next w:val="Normal"/>
    <w:link w:val="DatoTegn"/>
    <w:uiPriority w:val="2"/>
    <w:unhideWhenUsed/>
    <w:rsid w:val="00BA16AB"/>
    <w:pPr>
      <w:spacing w:after="400" w:line="288" w:lineRule="auto"/>
    </w:pPr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/>
    </w:rPr>
  </w:style>
  <w:style w:type="character" w:customStyle="1" w:styleId="DatoTegn">
    <w:name w:val="Dato Tegn"/>
    <w:basedOn w:val="Standardskrifttypeiafsnit"/>
    <w:link w:val="Dato"/>
    <w:uiPriority w:val="2"/>
    <w:rsid w:val="00BA16AB"/>
    <w:rPr>
      <w:rFonts w:asciiTheme="minorHAnsi" w:eastAsiaTheme="minorHAnsi" w:hAnsiTheme="minorHAnsi" w:cstheme="minorBidi"/>
      <w:color w:val="595959" w:themeColor="text1" w:themeTint="A6"/>
      <w:sz w:val="19"/>
      <w:szCs w:val="19"/>
      <w:lang w:val="en-US" w:eastAsia="en-US"/>
    </w:rPr>
  </w:style>
  <w:style w:type="paragraph" w:customStyle="1" w:styleId="Navn">
    <w:name w:val="Navn"/>
    <w:basedOn w:val="Normal"/>
    <w:uiPriority w:val="2"/>
    <w:qFormat/>
    <w:rsid w:val="00BA16AB"/>
    <w:pPr>
      <w:spacing w:after="0" w:line="216" w:lineRule="auto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BA16AB"/>
    <w:rPr>
      <w:color w:val="808080"/>
    </w:rPr>
  </w:style>
  <w:style w:type="character" w:styleId="Svagfremhvning">
    <w:name w:val="Subtle Emphasis"/>
    <w:uiPriority w:val="19"/>
    <w:qFormat/>
    <w:rsid w:val="00BA16AB"/>
    <w:rPr>
      <w:lang w:val="da-DK"/>
    </w:rPr>
  </w:style>
  <w:style w:type="paragraph" w:styleId="Ingenafstand">
    <w:name w:val="No Spacing"/>
    <w:link w:val="IngenafstandTegn"/>
    <w:uiPriority w:val="1"/>
    <w:qFormat/>
    <w:rsid w:val="00BA16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A16A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Heading-Fortegnelse">
    <w:name w:val="Heading - Fortegnelse"/>
    <w:basedOn w:val="Overskrift2"/>
    <w:link w:val="Heading-FortegnelseChar"/>
    <w:qFormat/>
    <w:rsid w:val="00BA16AB"/>
    <w:pPr>
      <w:keepNext/>
      <w:keepLines/>
      <w:spacing w:before="40" w:beforeAutospacing="0" w:after="0" w:afterAutospacing="0" w:line="259" w:lineRule="auto"/>
    </w:pPr>
    <w:rPr>
      <w:rFonts w:ascii="Tahoma" w:eastAsiaTheme="majorEastAsia" w:hAnsi="Tahoma" w:cs="Tahoma"/>
      <w:bCs w:val="0"/>
      <w:color w:val="2F5496" w:themeColor="accent1" w:themeShade="BF"/>
      <w:sz w:val="26"/>
      <w:szCs w:val="26"/>
      <w:lang w:val="x-none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A16AB"/>
    <w:rPr>
      <w:sz w:val="16"/>
      <w:szCs w:val="16"/>
    </w:rPr>
  </w:style>
  <w:style w:type="character" w:customStyle="1" w:styleId="Heading-FortegnelseChar">
    <w:name w:val="Heading - Fortegnelse Char"/>
    <w:basedOn w:val="Overskrift2Tegn"/>
    <w:link w:val="Heading-Fortegnelse"/>
    <w:rsid w:val="00BA16AB"/>
    <w:rPr>
      <w:rFonts w:ascii="Tahoma" w:eastAsiaTheme="majorEastAsia" w:hAnsi="Tahoma" w:cs="Tahoma"/>
      <w:b/>
      <w:bCs w:val="0"/>
      <w:color w:val="2F5496" w:themeColor="accent1" w:themeShade="BF"/>
      <w:sz w:val="26"/>
      <w:szCs w:val="26"/>
      <w:lang w:val="x-none" w:eastAsia="en-US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A16AB"/>
    <w:pPr>
      <w:spacing w:line="240" w:lineRule="auto"/>
    </w:pPr>
    <w:rPr>
      <w:rFonts w:ascii="Tahoma" w:eastAsiaTheme="minorHAnsi" w:hAnsi="Tahoma" w:cstheme="minorBidi"/>
      <w:sz w:val="20"/>
      <w:szCs w:val="20"/>
      <w:lang w:val="x-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A16AB"/>
    <w:rPr>
      <w:rFonts w:ascii="Tahoma" w:eastAsiaTheme="minorHAnsi" w:hAnsi="Tahoma" w:cstheme="minorBidi"/>
      <w:lang w:val="x-none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A16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A16AB"/>
    <w:rPr>
      <w:rFonts w:ascii="Tahoma" w:eastAsiaTheme="minorHAnsi" w:hAnsi="Tahoma" w:cstheme="minorBidi"/>
      <w:b/>
      <w:bCs/>
      <w:lang w:val="x-none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BA16AB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A16AB"/>
    <w:pPr>
      <w:spacing w:after="100"/>
      <w:ind w:left="220"/>
    </w:pPr>
    <w:rPr>
      <w:rFonts w:ascii="Tahoma" w:eastAsiaTheme="minorHAnsi" w:hAnsi="Tahoma" w:cstheme="minorBidi"/>
      <w:sz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A16AB"/>
    <w:pPr>
      <w:spacing w:after="100"/>
    </w:pPr>
    <w:rPr>
      <w:rFonts w:ascii="Tahoma" w:eastAsiaTheme="minorHAnsi" w:hAnsi="Tahoma" w:cstheme="minorBidi"/>
      <w:sz w:val="20"/>
      <w:lang w:val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16AB"/>
    <w:pPr>
      <w:numPr>
        <w:ilvl w:val="1"/>
      </w:numPr>
    </w:pPr>
    <w:rPr>
      <w:rFonts w:ascii="Tahoma" w:eastAsiaTheme="minorEastAsia" w:hAnsi="Tahoma" w:cstheme="minorBidi"/>
      <w:color w:val="5A5A5A" w:themeColor="text1" w:themeTint="A5"/>
      <w:spacing w:val="15"/>
      <w:sz w:val="20"/>
      <w:lang w:val="x-none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16AB"/>
    <w:rPr>
      <w:rFonts w:ascii="Tahoma" w:eastAsiaTheme="minorEastAsia" w:hAnsi="Tahoma" w:cstheme="minorBidi"/>
      <w:color w:val="5A5A5A" w:themeColor="text1" w:themeTint="A5"/>
      <w:spacing w:val="15"/>
      <w:szCs w:val="22"/>
      <w:lang w:val="x-none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BA16AB"/>
    <w:pPr>
      <w:spacing w:before="200"/>
      <w:ind w:left="864" w:right="864"/>
      <w:jc w:val="center"/>
    </w:pPr>
    <w:rPr>
      <w:rFonts w:ascii="Tahoma" w:eastAsiaTheme="minorHAnsi" w:hAnsi="Tahoma" w:cstheme="minorBidi"/>
      <w:i/>
      <w:iCs/>
      <w:color w:val="404040" w:themeColor="text1" w:themeTint="BF"/>
      <w:sz w:val="20"/>
      <w:lang w:val="x-none"/>
    </w:rPr>
  </w:style>
  <w:style w:type="character" w:customStyle="1" w:styleId="CitatTegn">
    <w:name w:val="Citat Tegn"/>
    <w:basedOn w:val="Standardskrifttypeiafsnit"/>
    <w:link w:val="Citat"/>
    <w:uiPriority w:val="29"/>
    <w:rsid w:val="00BA16AB"/>
    <w:rPr>
      <w:rFonts w:ascii="Tahoma" w:eastAsiaTheme="minorHAnsi" w:hAnsi="Tahoma" w:cstheme="minorBidi"/>
      <w:i/>
      <w:iCs/>
      <w:color w:val="404040" w:themeColor="text1" w:themeTint="BF"/>
      <w:szCs w:val="22"/>
      <w:lang w:val="x-none" w:eastAsia="en-US"/>
    </w:rPr>
  </w:style>
  <w:style w:type="character" w:styleId="Kraftigfremhvning">
    <w:name w:val="Intense Emphasis"/>
    <w:basedOn w:val="Standardskrifttypeiafsnit"/>
    <w:uiPriority w:val="21"/>
    <w:qFormat/>
    <w:rsid w:val="00BA16AB"/>
    <w:rPr>
      <w:i/>
      <w:iCs/>
      <w:color w:val="4472C4" w:themeColor="accent1"/>
    </w:rPr>
  </w:style>
  <w:style w:type="paragraph" w:styleId="Korrektur">
    <w:name w:val="Revision"/>
    <w:hidden/>
    <w:uiPriority w:val="99"/>
    <w:semiHidden/>
    <w:rsid w:val="005166F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7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1951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Sandra Svensson</dc:creator>
  <cp:keywords/>
  <dc:description/>
  <cp:lastModifiedBy>Michael Tollak</cp:lastModifiedBy>
  <cp:revision>5</cp:revision>
  <dcterms:created xsi:type="dcterms:W3CDTF">2023-12-12T20:34:00Z</dcterms:created>
  <dcterms:modified xsi:type="dcterms:W3CDTF">2023-12-15T07:37:00Z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